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403432" w14:textId="45297DB9" w:rsidR="006D336B" w:rsidRDefault="00C9353F">
      <w:pPr>
        <w:rPr>
          <w:rFonts w:ascii="Helvetica Neue" w:hAnsi="Helvetica Neue"/>
          <w:b/>
          <w:bCs/>
          <w:sz w:val="20"/>
          <w:szCs w:val="20"/>
        </w:rPr>
      </w:pPr>
      <w:r w:rsidRPr="00C9353F">
        <w:rPr>
          <w:rFonts w:ascii="Helvetica Neue" w:hAnsi="Helvetica Neue"/>
          <w:b/>
          <w:bCs/>
          <w:sz w:val="20"/>
          <w:szCs w:val="20"/>
        </w:rPr>
        <w:t xml:space="preserve">Supplementary </w:t>
      </w:r>
      <w:r>
        <w:rPr>
          <w:rFonts w:ascii="Helvetica Neue" w:hAnsi="Helvetica Neue"/>
          <w:b/>
          <w:bCs/>
          <w:sz w:val="20"/>
          <w:szCs w:val="20"/>
        </w:rPr>
        <w:t>Material</w:t>
      </w:r>
    </w:p>
    <w:p w14:paraId="2CCE686E" w14:textId="77777777" w:rsidR="00C9353F" w:rsidRDefault="00C9353F" w:rsidP="00C9353F">
      <w:pPr>
        <w:spacing w:after="200" w:line="480" w:lineRule="auto"/>
        <w:rPr>
          <w:color w:val="000000"/>
        </w:rPr>
      </w:pPr>
      <w:r>
        <w:rPr>
          <w:noProof/>
          <w:color w:val="000000"/>
        </w:rPr>
        <w:drawing>
          <wp:inline distT="114300" distB="114300" distL="114300" distR="114300" wp14:anchorId="77D05893" wp14:editId="0EE2EC6D">
            <wp:extent cx="5734050" cy="35814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a:srcRect/>
                    <a:stretch>
                      <a:fillRect/>
                    </a:stretch>
                  </pic:blipFill>
                  <pic:spPr>
                    <a:xfrm>
                      <a:off x="0" y="0"/>
                      <a:ext cx="5734050" cy="3581400"/>
                    </a:xfrm>
                    <a:prstGeom prst="rect">
                      <a:avLst/>
                    </a:prstGeom>
                    <a:ln/>
                  </pic:spPr>
                </pic:pic>
              </a:graphicData>
            </a:graphic>
          </wp:inline>
        </w:drawing>
      </w:r>
    </w:p>
    <w:p w14:paraId="05891AA8" w14:textId="77777777" w:rsidR="00C9353F" w:rsidRDefault="00CD5FEF" w:rsidP="00C9353F">
      <w:pPr>
        <w:spacing w:after="200" w:line="240" w:lineRule="auto"/>
        <w:rPr>
          <w:color w:val="000000"/>
          <w:sz w:val="20"/>
          <w:szCs w:val="20"/>
        </w:rPr>
      </w:pPr>
      <w:hyperlink w:anchor="3whwml4">
        <w:r w:rsidR="00C9353F">
          <w:rPr>
            <w:b/>
            <w:color w:val="000000"/>
          </w:rPr>
          <w:t>Supplementary Figure 1</w:t>
        </w:r>
      </w:hyperlink>
      <w:r w:rsidR="00C9353F">
        <w:rPr>
          <w:b/>
          <w:color w:val="000000"/>
        </w:rPr>
        <w:t>. The</w:t>
      </w:r>
      <w:r w:rsidR="00C9353F">
        <w:rPr>
          <w:b/>
          <w:color w:val="000000"/>
          <w:sz w:val="20"/>
          <w:szCs w:val="20"/>
        </w:rPr>
        <w:t xml:space="preserve"> number of species present in the NCBI RefSeq database has grown roughly exponentially over time.</w:t>
      </w:r>
      <w:r w:rsidR="00C9353F">
        <w:rPr>
          <w:color w:val="000000"/>
          <w:sz w:val="20"/>
          <w:szCs w:val="20"/>
        </w:rPr>
        <w:t xml:space="preserve"> Note that the y-axis is plotted on a log scale. Data were retrieved from the RefSeq database </w:t>
      </w:r>
      <w:hyperlink r:id="rId5">
        <w:r w:rsidR="00C9353F">
          <w:rPr>
            <w:color w:val="000000"/>
            <w:sz w:val="20"/>
            <w:szCs w:val="20"/>
          </w:rPr>
          <w:t>(47)</w:t>
        </w:r>
      </w:hyperlink>
      <w:r w:rsidR="00C9353F">
        <w:rPr>
          <w:color w:val="000000"/>
          <w:sz w:val="20"/>
          <w:szCs w:val="20"/>
        </w:rPr>
        <w:t xml:space="preserve">: </w:t>
      </w:r>
      <w:hyperlink r:id="rId6">
        <w:r w:rsidR="00C9353F">
          <w:rPr>
            <w:color w:val="000000"/>
            <w:sz w:val="20"/>
            <w:szCs w:val="20"/>
            <w:u w:val="single"/>
          </w:rPr>
          <w:t>https://ftp.ncbi.nlm.nih.gov/genomes/GENOME_REPORTS/eukaryotes.txt</w:t>
        </w:r>
      </w:hyperlink>
      <w:r w:rsidR="00C9353F">
        <w:rPr>
          <w:color w:val="000000"/>
          <w:sz w:val="20"/>
          <w:szCs w:val="20"/>
        </w:rPr>
        <w:t xml:space="preserve"> and </w:t>
      </w:r>
      <w:hyperlink r:id="rId7">
        <w:r w:rsidR="00C9353F">
          <w:rPr>
            <w:color w:val="000000"/>
            <w:sz w:val="20"/>
            <w:szCs w:val="20"/>
            <w:u w:val="single"/>
          </w:rPr>
          <w:t>https://ftp.ncbi.nlm.nih.gov/genomes/GENOME_REPORTS/prokaryotes.txt</w:t>
        </w:r>
      </w:hyperlink>
    </w:p>
    <w:p w14:paraId="40DF9D88" w14:textId="5848E671" w:rsidR="00C9353F" w:rsidRDefault="00CD5FEF" w:rsidP="00C9353F">
      <w:pPr>
        <w:spacing w:after="200" w:line="480" w:lineRule="auto"/>
        <w:rPr>
          <w:color w:val="000000"/>
        </w:rPr>
      </w:pPr>
      <w:r>
        <w:rPr>
          <w:noProof/>
        </w:rPr>
        <w:lastRenderedPageBreak/>
        <w:drawing>
          <wp:inline distT="0" distB="0" distL="0" distR="0" wp14:anchorId="57A55950" wp14:editId="1FA000BC">
            <wp:extent cx="5724525" cy="45815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4525" cy="4581525"/>
                    </a:xfrm>
                    <a:prstGeom prst="rect">
                      <a:avLst/>
                    </a:prstGeom>
                    <a:noFill/>
                    <a:ln>
                      <a:noFill/>
                    </a:ln>
                  </pic:spPr>
                </pic:pic>
              </a:graphicData>
            </a:graphic>
          </wp:inline>
        </w:drawing>
      </w:r>
    </w:p>
    <w:p w14:paraId="5DAB53D4" w14:textId="77777777" w:rsidR="00C9353F" w:rsidRDefault="00CD5FEF" w:rsidP="00C9353F">
      <w:pPr>
        <w:spacing w:line="240" w:lineRule="auto"/>
        <w:rPr>
          <w:color w:val="000000"/>
        </w:rPr>
      </w:pPr>
      <w:hyperlink w:anchor="2bn6wsx">
        <w:r w:rsidR="00C9353F">
          <w:rPr>
            <w:b/>
            <w:color w:val="000000"/>
          </w:rPr>
          <w:t xml:space="preserve">Supplementary Figure </w:t>
        </w:r>
      </w:hyperlink>
      <w:r w:rsidR="00C9353F">
        <w:rPr>
          <w:b/>
          <w:color w:val="000000"/>
        </w:rPr>
        <w:t>2 Recall at the family level.</w:t>
      </w:r>
      <w:r w:rsidR="00C9353F">
        <w:rPr>
          <w:color w:val="000000"/>
        </w:rPr>
        <w:t xml:space="preserve"> </w:t>
      </w:r>
      <w:r w:rsidR="00C9353F">
        <w:rPr>
          <w:shd w:val="clear" w:color="auto" w:fill="D9D2E9"/>
        </w:rPr>
        <w:t xml:space="preserve">Each panel shows recall for the different kingdoms. Median recall at the family level is indicated by blue lines for Nanopore or red lines for PacBio, either dashed (Kraken2) or solid (BLAST). The recall rates for 300 bp Illumina reads are shown as thin solid black lines, again either dashed (Kraken2) or solid </w:t>
      </w:r>
      <w:r w:rsidR="00C9353F">
        <w:t>(BLAST). Black points show the recall for all Illumina reads of all lengths (100 bp, 150 bp, and 300 bp).</w:t>
      </w:r>
    </w:p>
    <w:p w14:paraId="2A949511" w14:textId="035707A5" w:rsidR="00C9353F" w:rsidRDefault="00CD5FEF" w:rsidP="00C9353F">
      <w:pPr>
        <w:spacing w:after="200" w:line="480" w:lineRule="auto"/>
        <w:rPr>
          <w:color w:val="000000"/>
        </w:rPr>
      </w:pPr>
      <w:r>
        <w:rPr>
          <w:noProof/>
        </w:rPr>
        <w:lastRenderedPageBreak/>
        <w:drawing>
          <wp:inline distT="0" distB="0" distL="0" distR="0" wp14:anchorId="03D69DC5" wp14:editId="120FCDCE">
            <wp:extent cx="5724525" cy="45815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4525" cy="4581525"/>
                    </a:xfrm>
                    <a:prstGeom prst="rect">
                      <a:avLst/>
                    </a:prstGeom>
                    <a:noFill/>
                    <a:ln>
                      <a:noFill/>
                    </a:ln>
                  </pic:spPr>
                </pic:pic>
              </a:graphicData>
            </a:graphic>
          </wp:inline>
        </w:drawing>
      </w:r>
      <w:bookmarkStart w:id="0" w:name="_GoBack"/>
      <w:bookmarkEnd w:id="0"/>
    </w:p>
    <w:p w14:paraId="212769F2" w14:textId="67307DF9" w:rsidR="00C9353F" w:rsidRDefault="00CD5FEF" w:rsidP="00C9353F">
      <w:pPr>
        <w:spacing w:line="240" w:lineRule="auto"/>
        <w:rPr>
          <w:shd w:val="clear" w:color="auto" w:fill="D9D2E9"/>
        </w:rPr>
      </w:pPr>
      <w:hyperlink w:anchor="qsh70q">
        <w:r w:rsidR="00C9353F">
          <w:rPr>
            <w:b/>
            <w:color w:val="000000"/>
          </w:rPr>
          <w:t xml:space="preserve">Supplementary Figure </w:t>
        </w:r>
      </w:hyperlink>
      <w:r w:rsidR="00C9353F">
        <w:rPr>
          <w:b/>
          <w:color w:val="000000"/>
        </w:rPr>
        <w:t xml:space="preserve">3 Classification success at the family level. </w:t>
      </w:r>
      <w:r w:rsidR="00C9353F">
        <w:rPr>
          <w:b/>
        </w:rPr>
        <w:t xml:space="preserve"> </w:t>
      </w:r>
      <w:r w:rsidR="00C9353F">
        <w:rPr>
          <w:shd w:val="clear" w:color="auto" w:fill="D9D2E9"/>
        </w:rPr>
        <w:t>Each panel shows classification success for the different kingdoms. Median classification success at the family level is indicated by blue lines for Nanopore or red lines for PacBio, either dashed (Kraken2) or solid (BLAST). The recall rates for 300 bp Illumina reads are shown as thin solid black lines, again either dashed (Kraken2) or solid (BLAST). Black points show the classification success for all Illumina reads of all lengths (100 bp, 150 bp, and 300 bp). For animals and plants, the classification success of Kraken2 depends strongly on read length, and only surpasses BLAST in PacBio at approximately 3600bp.</w:t>
      </w:r>
    </w:p>
    <w:p w14:paraId="4A5DA1E8" w14:textId="05192311" w:rsidR="00C9353F" w:rsidRDefault="00C9353F" w:rsidP="00C9353F">
      <w:pPr>
        <w:spacing w:line="240" w:lineRule="auto"/>
        <w:rPr>
          <w:shd w:val="clear" w:color="auto" w:fill="D9D2E9"/>
        </w:rPr>
      </w:pPr>
    </w:p>
    <w:p w14:paraId="3062F83A" w14:textId="77777777" w:rsidR="00C9353F" w:rsidRDefault="00C9353F" w:rsidP="00C9353F">
      <w:pPr>
        <w:spacing w:line="240" w:lineRule="auto"/>
        <w:rPr>
          <w:color w:val="000000"/>
          <w:shd w:val="clear" w:color="auto" w:fill="D9D2E9"/>
        </w:rPr>
      </w:pPr>
    </w:p>
    <w:p w14:paraId="7538414E" w14:textId="77777777" w:rsidR="00C9353F" w:rsidRDefault="00CD5FEF" w:rsidP="00C9353F">
      <w:pPr>
        <w:spacing w:after="200" w:line="240" w:lineRule="auto"/>
        <w:rPr>
          <w:b/>
          <w:color w:val="000000"/>
          <w:sz w:val="20"/>
          <w:szCs w:val="20"/>
        </w:rPr>
      </w:pPr>
      <w:hyperlink w:anchor="3as4poj">
        <w:r w:rsidR="00C9353F">
          <w:rPr>
            <w:b/>
            <w:color w:val="000000"/>
            <w:sz w:val="20"/>
            <w:szCs w:val="20"/>
          </w:rPr>
          <w:t>Supplementary Table 1</w:t>
        </w:r>
      </w:hyperlink>
      <w:r w:rsidR="00C9353F">
        <w:rPr>
          <w:b/>
          <w:color w:val="000000"/>
          <w:sz w:val="20"/>
          <w:szCs w:val="20"/>
        </w:rPr>
        <w:t xml:space="preserve">. </w:t>
      </w:r>
      <w:r w:rsidR="00C9353F">
        <w:rPr>
          <w:b/>
          <w:color w:val="000000"/>
        </w:rPr>
        <w:t xml:space="preserve">List of species include in the </w:t>
      </w:r>
      <w:r w:rsidR="00C9353F">
        <w:rPr>
          <w:b/>
          <w:i/>
          <w:color w:val="000000"/>
        </w:rPr>
        <w:t>in silico</w:t>
      </w:r>
      <w:r w:rsidR="00C9353F">
        <w:rPr>
          <w:b/>
          <w:color w:val="000000"/>
        </w:rPr>
        <w:t xml:space="preserve"> mock community, with associated Kingdom and NCBI</w:t>
      </w:r>
    </w:p>
    <w:tbl>
      <w:tblPr>
        <w:tblW w:w="88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40"/>
        <w:gridCol w:w="1965"/>
        <w:gridCol w:w="3000"/>
      </w:tblGrid>
      <w:tr w:rsidR="00C9353F" w14:paraId="5E59A691" w14:textId="77777777" w:rsidTr="009A0EF1">
        <w:trPr>
          <w:trHeight w:val="380"/>
        </w:trPr>
        <w:tc>
          <w:tcPr>
            <w:tcW w:w="38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2E527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Species</w:t>
            </w:r>
          </w:p>
        </w:tc>
        <w:tc>
          <w:tcPr>
            <w:tcW w:w="19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F305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Kingdom</w:t>
            </w:r>
          </w:p>
        </w:tc>
        <w:tc>
          <w:tcPr>
            <w:tcW w:w="30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8E7CE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NCBI Accession</w:t>
            </w:r>
          </w:p>
        </w:tc>
      </w:tr>
      <w:tr w:rsidR="00C9353F" w14:paraId="3115C502" w14:textId="77777777" w:rsidTr="009A0EF1">
        <w:trPr>
          <w:trHeight w:val="380"/>
        </w:trPr>
        <w:tc>
          <w:tcPr>
            <w:tcW w:w="38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57F8FF"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Actinidia chinensis</w:t>
            </w:r>
          </w:p>
        </w:tc>
        <w:tc>
          <w:tcPr>
            <w:tcW w:w="19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F80CD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10F1B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CM009654.1</w:t>
            </w:r>
          </w:p>
        </w:tc>
      </w:tr>
      <w:tr w:rsidR="00C9353F" w14:paraId="4C6B233D" w14:textId="77777777" w:rsidTr="009A0EF1">
        <w:trPr>
          <w:trHeight w:val="380"/>
        </w:trPr>
        <w:tc>
          <w:tcPr>
            <w:tcW w:w="3840" w:type="dxa"/>
            <w:tcMar>
              <w:top w:w="100" w:type="dxa"/>
              <w:left w:w="100" w:type="dxa"/>
              <w:bottom w:w="100" w:type="dxa"/>
              <w:right w:w="100" w:type="dxa"/>
            </w:tcMar>
          </w:tcPr>
          <w:p w14:paraId="2B33BB2A"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Ananas comosus</w:t>
            </w:r>
          </w:p>
        </w:tc>
        <w:tc>
          <w:tcPr>
            <w:tcW w:w="1965" w:type="dxa"/>
            <w:tcMar>
              <w:top w:w="100" w:type="dxa"/>
              <w:left w:w="100" w:type="dxa"/>
              <w:bottom w:w="100" w:type="dxa"/>
              <w:right w:w="100" w:type="dxa"/>
            </w:tcMar>
          </w:tcPr>
          <w:p w14:paraId="7AA00123"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6758957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CM003813.1</w:t>
            </w:r>
          </w:p>
        </w:tc>
      </w:tr>
      <w:tr w:rsidR="00C9353F" w14:paraId="75E53F20" w14:textId="77777777" w:rsidTr="009A0EF1">
        <w:trPr>
          <w:trHeight w:val="380"/>
        </w:trPr>
        <w:tc>
          <w:tcPr>
            <w:tcW w:w="3840" w:type="dxa"/>
            <w:tcMar>
              <w:top w:w="100" w:type="dxa"/>
              <w:left w:w="100" w:type="dxa"/>
              <w:bottom w:w="100" w:type="dxa"/>
              <w:right w:w="100" w:type="dxa"/>
            </w:tcMar>
          </w:tcPr>
          <w:p w14:paraId="4533C4A9"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lastRenderedPageBreak/>
              <w:t>Arabidopsis thaliana</w:t>
            </w:r>
          </w:p>
        </w:tc>
        <w:tc>
          <w:tcPr>
            <w:tcW w:w="1965" w:type="dxa"/>
            <w:tcMar>
              <w:top w:w="100" w:type="dxa"/>
              <w:left w:w="100" w:type="dxa"/>
              <w:bottom w:w="100" w:type="dxa"/>
              <w:right w:w="100" w:type="dxa"/>
            </w:tcMar>
          </w:tcPr>
          <w:p w14:paraId="6E0C57A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6A8B1D0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CP002684.1</w:t>
            </w:r>
          </w:p>
        </w:tc>
      </w:tr>
      <w:tr w:rsidR="00C9353F" w14:paraId="2DA695BA" w14:textId="77777777" w:rsidTr="009A0EF1">
        <w:trPr>
          <w:trHeight w:val="380"/>
        </w:trPr>
        <w:tc>
          <w:tcPr>
            <w:tcW w:w="3840" w:type="dxa"/>
            <w:tcMar>
              <w:top w:w="100" w:type="dxa"/>
              <w:left w:w="100" w:type="dxa"/>
              <w:bottom w:w="100" w:type="dxa"/>
              <w:right w:w="100" w:type="dxa"/>
            </w:tcMar>
          </w:tcPr>
          <w:p w14:paraId="76B3A78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Brassica nigra</w:t>
            </w:r>
          </w:p>
        </w:tc>
        <w:tc>
          <w:tcPr>
            <w:tcW w:w="1965" w:type="dxa"/>
            <w:tcMar>
              <w:top w:w="100" w:type="dxa"/>
              <w:left w:w="100" w:type="dxa"/>
              <w:bottom w:w="100" w:type="dxa"/>
              <w:right w:w="100" w:type="dxa"/>
            </w:tcMar>
          </w:tcPr>
          <w:p w14:paraId="652FF96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7C7EF5B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CM004491.1</w:t>
            </w:r>
          </w:p>
        </w:tc>
      </w:tr>
      <w:tr w:rsidR="00C9353F" w14:paraId="3BDE8E9F" w14:textId="77777777" w:rsidTr="009A0EF1">
        <w:trPr>
          <w:trHeight w:val="380"/>
        </w:trPr>
        <w:tc>
          <w:tcPr>
            <w:tcW w:w="3840" w:type="dxa"/>
            <w:tcMar>
              <w:top w:w="100" w:type="dxa"/>
              <w:left w:w="100" w:type="dxa"/>
              <w:bottom w:w="100" w:type="dxa"/>
              <w:right w:w="100" w:type="dxa"/>
            </w:tcMar>
          </w:tcPr>
          <w:p w14:paraId="6ACAC56D"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Camelina sativa</w:t>
            </w:r>
          </w:p>
        </w:tc>
        <w:tc>
          <w:tcPr>
            <w:tcW w:w="1965" w:type="dxa"/>
            <w:tcMar>
              <w:top w:w="100" w:type="dxa"/>
              <w:left w:w="100" w:type="dxa"/>
              <w:bottom w:w="100" w:type="dxa"/>
              <w:right w:w="100" w:type="dxa"/>
            </w:tcMar>
          </w:tcPr>
          <w:p w14:paraId="0004E40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56ACBD1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CM002729.1</w:t>
            </w:r>
          </w:p>
        </w:tc>
      </w:tr>
      <w:tr w:rsidR="00C9353F" w14:paraId="1547D7E1" w14:textId="77777777" w:rsidTr="009A0EF1">
        <w:trPr>
          <w:trHeight w:val="380"/>
        </w:trPr>
        <w:tc>
          <w:tcPr>
            <w:tcW w:w="3840" w:type="dxa"/>
            <w:tcMar>
              <w:top w:w="100" w:type="dxa"/>
              <w:left w:w="100" w:type="dxa"/>
              <w:bottom w:w="100" w:type="dxa"/>
              <w:right w:w="100" w:type="dxa"/>
            </w:tcMar>
          </w:tcPr>
          <w:p w14:paraId="64122FB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Citrus sinensis</w:t>
            </w:r>
          </w:p>
        </w:tc>
        <w:tc>
          <w:tcPr>
            <w:tcW w:w="1965" w:type="dxa"/>
            <w:tcMar>
              <w:top w:w="100" w:type="dxa"/>
              <w:left w:w="100" w:type="dxa"/>
              <w:bottom w:w="100" w:type="dxa"/>
              <w:right w:w="100" w:type="dxa"/>
            </w:tcMar>
          </w:tcPr>
          <w:p w14:paraId="28BE7EE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2F16B5C3"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CM001701.1</w:t>
            </w:r>
          </w:p>
        </w:tc>
      </w:tr>
      <w:tr w:rsidR="00C9353F" w14:paraId="76124CCA" w14:textId="77777777" w:rsidTr="009A0EF1">
        <w:trPr>
          <w:trHeight w:val="380"/>
        </w:trPr>
        <w:tc>
          <w:tcPr>
            <w:tcW w:w="3840" w:type="dxa"/>
            <w:tcMar>
              <w:top w:w="100" w:type="dxa"/>
              <w:left w:w="100" w:type="dxa"/>
              <w:bottom w:w="100" w:type="dxa"/>
              <w:right w:w="100" w:type="dxa"/>
            </w:tcMar>
          </w:tcPr>
          <w:p w14:paraId="003184A5"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Dioscorea rotundata</w:t>
            </w:r>
          </w:p>
        </w:tc>
        <w:tc>
          <w:tcPr>
            <w:tcW w:w="1965" w:type="dxa"/>
            <w:tcMar>
              <w:top w:w="100" w:type="dxa"/>
              <w:left w:w="100" w:type="dxa"/>
              <w:bottom w:w="100" w:type="dxa"/>
              <w:right w:w="100" w:type="dxa"/>
            </w:tcMar>
          </w:tcPr>
          <w:p w14:paraId="06BA605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370FD95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BDMI01000001.1</w:t>
            </w:r>
          </w:p>
        </w:tc>
      </w:tr>
      <w:tr w:rsidR="00C9353F" w14:paraId="6BBF9B29" w14:textId="77777777" w:rsidTr="009A0EF1">
        <w:trPr>
          <w:trHeight w:val="380"/>
        </w:trPr>
        <w:tc>
          <w:tcPr>
            <w:tcW w:w="3840" w:type="dxa"/>
            <w:tcMar>
              <w:top w:w="100" w:type="dxa"/>
              <w:left w:w="100" w:type="dxa"/>
              <w:bottom w:w="100" w:type="dxa"/>
              <w:right w:w="100" w:type="dxa"/>
            </w:tcMar>
          </w:tcPr>
          <w:p w14:paraId="3718E302"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Eutrema salsugineum</w:t>
            </w:r>
          </w:p>
        </w:tc>
        <w:tc>
          <w:tcPr>
            <w:tcW w:w="1965" w:type="dxa"/>
            <w:tcMar>
              <w:top w:w="100" w:type="dxa"/>
              <w:left w:w="100" w:type="dxa"/>
              <w:bottom w:w="100" w:type="dxa"/>
              <w:right w:w="100" w:type="dxa"/>
            </w:tcMar>
          </w:tcPr>
          <w:p w14:paraId="50C9A6D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6313054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CM001778.1</w:t>
            </w:r>
          </w:p>
        </w:tc>
      </w:tr>
      <w:tr w:rsidR="00C9353F" w14:paraId="65EB4EB5" w14:textId="77777777" w:rsidTr="009A0EF1">
        <w:trPr>
          <w:trHeight w:val="380"/>
        </w:trPr>
        <w:tc>
          <w:tcPr>
            <w:tcW w:w="3840" w:type="dxa"/>
            <w:tcMar>
              <w:top w:w="100" w:type="dxa"/>
              <w:left w:w="100" w:type="dxa"/>
              <w:bottom w:w="100" w:type="dxa"/>
              <w:right w:w="100" w:type="dxa"/>
            </w:tcMar>
          </w:tcPr>
          <w:p w14:paraId="30B07094"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Gossypioides kirkii</w:t>
            </w:r>
          </w:p>
        </w:tc>
        <w:tc>
          <w:tcPr>
            <w:tcW w:w="1965" w:type="dxa"/>
            <w:tcMar>
              <w:top w:w="100" w:type="dxa"/>
              <w:left w:w="100" w:type="dxa"/>
              <w:bottom w:w="100" w:type="dxa"/>
              <w:right w:w="100" w:type="dxa"/>
            </w:tcMar>
          </w:tcPr>
          <w:p w14:paraId="7BDB9AD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32CFB8A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CM008980.1</w:t>
            </w:r>
          </w:p>
        </w:tc>
      </w:tr>
      <w:tr w:rsidR="00C9353F" w14:paraId="1F1E59D0" w14:textId="77777777" w:rsidTr="009A0EF1">
        <w:trPr>
          <w:trHeight w:val="380"/>
        </w:trPr>
        <w:tc>
          <w:tcPr>
            <w:tcW w:w="3840" w:type="dxa"/>
            <w:tcMar>
              <w:top w:w="100" w:type="dxa"/>
              <w:left w:w="100" w:type="dxa"/>
              <w:bottom w:w="100" w:type="dxa"/>
              <w:right w:w="100" w:type="dxa"/>
            </w:tcMar>
          </w:tcPr>
          <w:p w14:paraId="0F375B83"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Leersia perrieri</w:t>
            </w:r>
          </w:p>
        </w:tc>
        <w:tc>
          <w:tcPr>
            <w:tcW w:w="1965" w:type="dxa"/>
            <w:tcMar>
              <w:top w:w="100" w:type="dxa"/>
              <w:left w:w="100" w:type="dxa"/>
              <w:bottom w:w="100" w:type="dxa"/>
              <w:right w:w="100" w:type="dxa"/>
            </w:tcMar>
          </w:tcPr>
          <w:p w14:paraId="59BE575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762907D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CM002476.1</w:t>
            </w:r>
          </w:p>
        </w:tc>
      </w:tr>
      <w:tr w:rsidR="00C9353F" w14:paraId="711253D9" w14:textId="77777777" w:rsidTr="009A0EF1">
        <w:trPr>
          <w:trHeight w:val="380"/>
        </w:trPr>
        <w:tc>
          <w:tcPr>
            <w:tcW w:w="3840" w:type="dxa"/>
            <w:tcMar>
              <w:top w:w="100" w:type="dxa"/>
              <w:left w:w="100" w:type="dxa"/>
              <w:bottom w:w="100" w:type="dxa"/>
              <w:right w:w="100" w:type="dxa"/>
            </w:tcMar>
          </w:tcPr>
          <w:p w14:paraId="6A683589"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Malus domestica</w:t>
            </w:r>
          </w:p>
        </w:tc>
        <w:tc>
          <w:tcPr>
            <w:tcW w:w="1965" w:type="dxa"/>
            <w:tcMar>
              <w:top w:w="100" w:type="dxa"/>
              <w:left w:w="100" w:type="dxa"/>
              <w:bottom w:w="100" w:type="dxa"/>
              <w:right w:w="100" w:type="dxa"/>
            </w:tcMar>
          </w:tcPr>
          <w:p w14:paraId="3ADAB2B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7307108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CM007867.1</w:t>
            </w:r>
          </w:p>
        </w:tc>
      </w:tr>
      <w:tr w:rsidR="00C9353F" w14:paraId="270B74BB" w14:textId="77777777" w:rsidTr="009A0EF1">
        <w:trPr>
          <w:trHeight w:val="380"/>
        </w:trPr>
        <w:tc>
          <w:tcPr>
            <w:tcW w:w="3840" w:type="dxa"/>
            <w:tcMar>
              <w:top w:w="100" w:type="dxa"/>
              <w:left w:w="100" w:type="dxa"/>
              <w:bottom w:w="100" w:type="dxa"/>
              <w:right w:w="100" w:type="dxa"/>
            </w:tcMar>
          </w:tcPr>
          <w:p w14:paraId="6727A43D"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Micromonas sp.</w:t>
            </w:r>
          </w:p>
        </w:tc>
        <w:tc>
          <w:tcPr>
            <w:tcW w:w="1965" w:type="dxa"/>
            <w:tcMar>
              <w:top w:w="100" w:type="dxa"/>
              <w:left w:w="100" w:type="dxa"/>
              <w:bottom w:w="100" w:type="dxa"/>
              <w:right w:w="100" w:type="dxa"/>
            </w:tcMar>
          </w:tcPr>
          <w:p w14:paraId="76D4B47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591C202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CP001574.1</w:t>
            </w:r>
          </w:p>
        </w:tc>
      </w:tr>
      <w:tr w:rsidR="00C9353F" w14:paraId="0DC31FE8" w14:textId="77777777" w:rsidTr="009A0EF1">
        <w:trPr>
          <w:trHeight w:val="380"/>
        </w:trPr>
        <w:tc>
          <w:tcPr>
            <w:tcW w:w="3840" w:type="dxa"/>
            <w:tcMar>
              <w:top w:w="100" w:type="dxa"/>
              <w:left w:w="100" w:type="dxa"/>
              <w:bottom w:w="100" w:type="dxa"/>
              <w:right w:w="100" w:type="dxa"/>
            </w:tcMar>
          </w:tcPr>
          <w:p w14:paraId="7D89F29C"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Panicum hallii</w:t>
            </w:r>
          </w:p>
        </w:tc>
        <w:tc>
          <w:tcPr>
            <w:tcW w:w="1965" w:type="dxa"/>
            <w:tcMar>
              <w:top w:w="100" w:type="dxa"/>
              <w:left w:w="100" w:type="dxa"/>
              <w:bottom w:w="100" w:type="dxa"/>
              <w:right w:w="100" w:type="dxa"/>
            </w:tcMar>
          </w:tcPr>
          <w:p w14:paraId="302D523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55B7F87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CM008046.2</w:t>
            </w:r>
          </w:p>
        </w:tc>
      </w:tr>
      <w:tr w:rsidR="00C9353F" w14:paraId="79CD2A29" w14:textId="77777777" w:rsidTr="009A0EF1">
        <w:trPr>
          <w:trHeight w:val="380"/>
        </w:trPr>
        <w:tc>
          <w:tcPr>
            <w:tcW w:w="3840" w:type="dxa"/>
            <w:tcMar>
              <w:top w:w="100" w:type="dxa"/>
              <w:left w:w="100" w:type="dxa"/>
              <w:bottom w:w="100" w:type="dxa"/>
              <w:right w:w="100" w:type="dxa"/>
            </w:tcMar>
          </w:tcPr>
          <w:p w14:paraId="11ABCFBD"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Raphanus sativus</w:t>
            </w:r>
          </w:p>
        </w:tc>
        <w:tc>
          <w:tcPr>
            <w:tcW w:w="1965" w:type="dxa"/>
            <w:tcMar>
              <w:top w:w="100" w:type="dxa"/>
              <w:left w:w="100" w:type="dxa"/>
              <w:bottom w:w="100" w:type="dxa"/>
              <w:right w:w="100" w:type="dxa"/>
            </w:tcMar>
          </w:tcPr>
          <w:p w14:paraId="074D51F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3C4D3A9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CM007999.1</w:t>
            </w:r>
          </w:p>
        </w:tc>
      </w:tr>
      <w:tr w:rsidR="00C9353F" w14:paraId="4613E9AE" w14:textId="77777777" w:rsidTr="009A0EF1">
        <w:trPr>
          <w:trHeight w:val="380"/>
        </w:trPr>
        <w:tc>
          <w:tcPr>
            <w:tcW w:w="3840" w:type="dxa"/>
            <w:tcMar>
              <w:top w:w="100" w:type="dxa"/>
              <w:left w:w="100" w:type="dxa"/>
              <w:bottom w:w="100" w:type="dxa"/>
              <w:right w:w="100" w:type="dxa"/>
            </w:tcMar>
          </w:tcPr>
          <w:p w14:paraId="4ED76466"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Rosa chinensis</w:t>
            </w:r>
          </w:p>
        </w:tc>
        <w:tc>
          <w:tcPr>
            <w:tcW w:w="1965" w:type="dxa"/>
            <w:tcMar>
              <w:top w:w="100" w:type="dxa"/>
              <w:left w:w="100" w:type="dxa"/>
              <w:bottom w:w="100" w:type="dxa"/>
              <w:right w:w="100" w:type="dxa"/>
            </w:tcMar>
          </w:tcPr>
          <w:p w14:paraId="3833807C"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2AD4F05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CM009582.1</w:t>
            </w:r>
          </w:p>
        </w:tc>
      </w:tr>
      <w:tr w:rsidR="00C9353F" w14:paraId="44CCC861" w14:textId="77777777" w:rsidTr="009A0EF1">
        <w:trPr>
          <w:trHeight w:val="380"/>
        </w:trPr>
        <w:tc>
          <w:tcPr>
            <w:tcW w:w="3840" w:type="dxa"/>
            <w:tcMar>
              <w:top w:w="100" w:type="dxa"/>
              <w:left w:w="100" w:type="dxa"/>
              <w:bottom w:w="100" w:type="dxa"/>
              <w:right w:w="100" w:type="dxa"/>
            </w:tcMar>
          </w:tcPr>
          <w:p w14:paraId="04F89008"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Setaria italica</w:t>
            </w:r>
          </w:p>
        </w:tc>
        <w:tc>
          <w:tcPr>
            <w:tcW w:w="1965" w:type="dxa"/>
            <w:tcMar>
              <w:top w:w="100" w:type="dxa"/>
              <w:left w:w="100" w:type="dxa"/>
              <w:bottom w:w="100" w:type="dxa"/>
              <w:right w:w="100" w:type="dxa"/>
            </w:tcMar>
          </w:tcPr>
          <w:p w14:paraId="4EBA31E3"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5818A70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CM004364.1</w:t>
            </w:r>
          </w:p>
        </w:tc>
      </w:tr>
      <w:tr w:rsidR="00C9353F" w14:paraId="2841CE7F" w14:textId="77777777" w:rsidTr="009A0EF1">
        <w:trPr>
          <w:trHeight w:val="380"/>
        </w:trPr>
        <w:tc>
          <w:tcPr>
            <w:tcW w:w="3840" w:type="dxa"/>
            <w:tcMar>
              <w:top w:w="100" w:type="dxa"/>
              <w:left w:w="100" w:type="dxa"/>
              <w:bottom w:w="100" w:type="dxa"/>
              <w:right w:w="100" w:type="dxa"/>
            </w:tcMar>
          </w:tcPr>
          <w:p w14:paraId="7F300F58"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Solanum lycopersicum</w:t>
            </w:r>
          </w:p>
        </w:tc>
        <w:tc>
          <w:tcPr>
            <w:tcW w:w="1965" w:type="dxa"/>
            <w:tcMar>
              <w:top w:w="100" w:type="dxa"/>
              <w:left w:w="100" w:type="dxa"/>
              <w:bottom w:w="100" w:type="dxa"/>
              <w:right w:w="100" w:type="dxa"/>
            </w:tcMar>
          </w:tcPr>
          <w:p w14:paraId="71C9A89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6054976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CM001064.3</w:t>
            </w:r>
          </w:p>
        </w:tc>
      </w:tr>
      <w:tr w:rsidR="00C9353F" w14:paraId="5FD3BCCF" w14:textId="77777777" w:rsidTr="009A0EF1">
        <w:trPr>
          <w:trHeight w:val="380"/>
        </w:trPr>
        <w:tc>
          <w:tcPr>
            <w:tcW w:w="3840" w:type="dxa"/>
            <w:tcMar>
              <w:top w:w="100" w:type="dxa"/>
              <w:left w:w="100" w:type="dxa"/>
              <w:bottom w:w="100" w:type="dxa"/>
              <w:right w:w="100" w:type="dxa"/>
            </w:tcMar>
          </w:tcPr>
          <w:p w14:paraId="7F9BA3D1"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Sorghum bicolor</w:t>
            </w:r>
          </w:p>
        </w:tc>
        <w:tc>
          <w:tcPr>
            <w:tcW w:w="1965" w:type="dxa"/>
            <w:tcMar>
              <w:top w:w="100" w:type="dxa"/>
              <w:left w:w="100" w:type="dxa"/>
              <w:bottom w:w="100" w:type="dxa"/>
              <w:right w:w="100" w:type="dxa"/>
            </w:tcMar>
          </w:tcPr>
          <w:p w14:paraId="10E8864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43744DA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CM000760.3</w:t>
            </w:r>
          </w:p>
        </w:tc>
      </w:tr>
      <w:tr w:rsidR="00C9353F" w14:paraId="4F69F981" w14:textId="77777777" w:rsidTr="009A0EF1">
        <w:trPr>
          <w:trHeight w:val="380"/>
        </w:trPr>
        <w:tc>
          <w:tcPr>
            <w:tcW w:w="3840" w:type="dxa"/>
            <w:tcMar>
              <w:top w:w="100" w:type="dxa"/>
              <w:left w:w="100" w:type="dxa"/>
              <w:bottom w:w="100" w:type="dxa"/>
              <w:right w:w="100" w:type="dxa"/>
            </w:tcMar>
          </w:tcPr>
          <w:p w14:paraId="58FF336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lastRenderedPageBreak/>
              <w:t>Theobroma cacao</w:t>
            </w:r>
          </w:p>
        </w:tc>
        <w:tc>
          <w:tcPr>
            <w:tcW w:w="1965" w:type="dxa"/>
            <w:tcMar>
              <w:top w:w="100" w:type="dxa"/>
              <w:left w:w="100" w:type="dxa"/>
              <w:bottom w:w="100" w:type="dxa"/>
              <w:right w:w="100" w:type="dxa"/>
            </w:tcMar>
          </w:tcPr>
          <w:p w14:paraId="5164E1D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26380D7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LT594788.1</w:t>
            </w:r>
          </w:p>
        </w:tc>
      </w:tr>
      <w:tr w:rsidR="00C9353F" w14:paraId="5B02729D" w14:textId="77777777" w:rsidTr="009A0EF1">
        <w:trPr>
          <w:trHeight w:val="380"/>
        </w:trPr>
        <w:tc>
          <w:tcPr>
            <w:tcW w:w="3840" w:type="dxa"/>
            <w:tcMar>
              <w:top w:w="100" w:type="dxa"/>
              <w:left w:w="100" w:type="dxa"/>
              <w:bottom w:w="100" w:type="dxa"/>
              <w:right w:w="100" w:type="dxa"/>
            </w:tcMar>
          </w:tcPr>
          <w:p w14:paraId="2F95B131"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Trifolium pratense</w:t>
            </w:r>
          </w:p>
        </w:tc>
        <w:tc>
          <w:tcPr>
            <w:tcW w:w="1965" w:type="dxa"/>
            <w:tcMar>
              <w:top w:w="100" w:type="dxa"/>
              <w:left w:w="100" w:type="dxa"/>
              <w:bottom w:w="100" w:type="dxa"/>
              <w:right w:w="100" w:type="dxa"/>
            </w:tcMar>
          </w:tcPr>
          <w:p w14:paraId="1CBB6AC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Plantae</w:t>
            </w:r>
          </w:p>
        </w:tc>
        <w:tc>
          <w:tcPr>
            <w:tcW w:w="3000" w:type="dxa"/>
            <w:tcMar>
              <w:top w:w="100" w:type="dxa"/>
              <w:left w:w="100" w:type="dxa"/>
              <w:bottom w:w="100" w:type="dxa"/>
              <w:right w:w="100" w:type="dxa"/>
            </w:tcMar>
          </w:tcPr>
          <w:p w14:paraId="5CFC6D8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LT555306.1</w:t>
            </w:r>
          </w:p>
        </w:tc>
      </w:tr>
      <w:tr w:rsidR="00C9353F" w14:paraId="63C0BD54" w14:textId="77777777" w:rsidTr="009A0EF1">
        <w:trPr>
          <w:trHeight w:val="380"/>
        </w:trPr>
        <w:tc>
          <w:tcPr>
            <w:tcW w:w="3840" w:type="dxa"/>
            <w:tcMar>
              <w:top w:w="100" w:type="dxa"/>
              <w:left w:w="100" w:type="dxa"/>
              <w:bottom w:w="100" w:type="dxa"/>
              <w:right w:w="100" w:type="dxa"/>
            </w:tcMar>
          </w:tcPr>
          <w:p w14:paraId="07F3CF13"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Amphiprion percula</w:t>
            </w:r>
          </w:p>
        </w:tc>
        <w:tc>
          <w:tcPr>
            <w:tcW w:w="1965" w:type="dxa"/>
            <w:tcMar>
              <w:top w:w="100" w:type="dxa"/>
              <w:left w:w="100" w:type="dxa"/>
              <w:bottom w:w="100" w:type="dxa"/>
              <w:right w:w="100" w:type="dxa"/>
            </w:tcMar>
          </w:tcPr>
          <w:p w14:paraId="2F5BBDC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6D8D60A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CM009708.1</w:t>
            </w:r>
          </w:p>
        </w:tc>
      </w:tr>
      <w:tr w:rsidR="00C9353F" w14:paraId="77FE8536" w14:textId="77777777" w:rsidTr="009A0EF1">
        <w:trPr>
          <w:trHeight w:val="380"/>
        </w:trPr>
        <w:tc>
          <w:tcPr>
            <w:tcW w:w="3840" w:type="dxa"/>
            <w:tcMar>
              <w:top w:w="100" w:type="dxa"/>
              <w:left w:w="100" w:type="dxa"/>
              <w:bottom w:w="100" w:type="dxa"/>
              <w:right w:w="100" w:type="dxa"/>
            </w:tcMar>
          </w:tcPr>
          <w:p w14:paraId="742C2C3C"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Bos indicus</w:t>
            </w:r>
          </w:p>
        </w:tc>
        <w:tc>
          <w:tcPr>
            <w:tcW w:w="1965" w:type="dxa"/>
            <w:tcMar>
              <w:top w:w="100" w:type="dxa"/>
              <w:left w:w="100" w:type="dxa"/>
              <w:bottom w:w="100" w:type="dxa"/>
              <w:right w:w="100" w:type="dxa"/>
            </w:tcMar>
          </w:tcPr>
          <w:p w14:paraId="5DA9E92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5A61E0E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CM003021.1</w:t>
            </w:r>
          </w:p>
        </w:tc>
      </w:tr>
      <w:tr w:rsidR="00C9353F" w14:paraId="20655F25" w14:textId="77777777" w:rsidTr="009A0EF1">
        <w:trPr>
          <w:trHeight w:val="380"/>
        </w:trPr>
        <w:tc>
          <w:tcPr>
            <w:tcW w:w="3840" w:type="dxa"/>
            <w:tcMar>
              <w:top w:w="100" w:type="dxa"/>
              <w:left w:w="100" w:type="dxa"/>
              <w:bottom w:w="100" w:type="dxa"/>
              <w:right w:w="100" w:type="dxa"/>
            </w:tcMar>
          </w:tcPr>
          <w:p w14:paraId="7A4973C1"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Capra hircus</w:t>
            </w:r>
          </w:p>
        </w:tc>
        <w:tc>
          <w:tcPr>
            <w:tcW w:w="1965" w:type="dxa"/>
            <w:tcMar>
              <w:top w:w="100" w:type="dxa"/>
              <w:left w:w="100" w:type="dxa"/>
              <w:bottom w:w="100" w:type="dxa"/>
              <w:right w:w="100" w:type="dxa"/>
            </w:tcMar>
          </w:tcPr>
          <w:p w14:paraId="6EEABF2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3EB427B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CM001710.2</w:t>
            </w:r>
          </w:p>
        </w:tc>
      </w:tr>
      <w:tr w:rsidR="00C9353F" w14:paraId="2D5DEDB5" w14:textId="77777777" w:rsidTr="009A0EF1">
        <w:trPr>
          <w:trHeight w:val="380"/>
        </w:trPr>
        <w:tc>
          <w:tcPr>
            <w:tcW w:w="3840" w:type="dxa"/>
            <w:tcMar>
              <w:top w:w="100" w:type="dxa"/>
              <w:left w:w="100" w:type="dxa"/>
              <w:bottom w:w="100" w:type="dxa"/>
              <w:right w:w="100" w:type="dxa"/>
            </w:tcMar>
          </w:tcPr>
          <w:p w14:paraId="6BFFCDFA"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Chrysemys picta</w:t>
            </w:r>
          </w:p>
        </w:tc>
        <w:tc>
          <w:tcPr>
            <w:tcW w:w="1965" w:type="dxa"/>
            <w:tcMar>
              <w:top w:w="100" w:type="dxa"/>
              <w:left w:w="100" w:type="dxa"/>
              <w:bottom w:w="100" w:type="dxa"/>
              <w:right w:w="100" w:type="dxa"/>
            </w:tcMar>
          </w:tcPr>
          <w:p w14:paraId="4F8DF13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136BE5DC"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CM002655.1</w:t>
            </w:r>
          </w:p>
        </w:tc>
      </w:tr>
      <w:tr w:rsidR="00C9353F" w14:paraId="38849E36" w14:textId="77777777" w:rsidTr="009A0EF1">
        <w:trPr>
          <w:trHeight w:val="380"/>
        </w:trPr>
        <w:tc>
          <w:tcPr>
            <w:tcW w:w="3840" w:type="dxa"/>
            <w:tcMar>
              <w:top w:w="100" w:type="dxa"/>
              <w:left w:w="100" w:type="dxa"/>
              <w:bottom w:w="100" w:type="dxa"/>
              <w:right w:w="100" w:type="dxa"/>
            </w:tcMar>
          </w:tcPr>
          <w:p w14:paraId="077508DB"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Columba livia</w:t>
            </w:r>
          </w:p>
        </w:tc>
        <w:tc>
          <w:tcPr>
            <w:tcW w:w="1965" w:type="dxa"/>
            <w:tcMar>
              <w:top w:w="100" w:type="dxa"/>
              <w:left w:w="100" w:type="dxa"/>
              <w:bottom w:w="100" w:type="dxa"/>
              <w:right w:w="100" w:type="dxa"/>
            </w:tcMar>
          </w:tcPr>
          <w:p w14:paraId="2FE173B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7720986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CM007525.1</w:t>
            </w:r>
          </w:p>
        </w:tc>
      </w:tr>
      <w:tr w:rsidR="00C9353F" w14:paraId="23EA6C47" w14:textId="77777777" w:rsidTr="009A0EF1">
        <w:trPr>
          <w:trHeight w:val="380"/>
        </w:trPr>
        <w:tc>
          <w:tcPr>
            <w:tcW w:w="3840" w:type="dxa"/>
            <w:tcMar>
              <w:top w:w="100" w:type="dxa"/>
              <w:left w:w="100" w:type="dxa"/>
              <w:bottom w:w="100" w:type="dxa"/>
              <w:right w:w="100" w:type="dxa"/>
            </w:tcMar>
          </w:tcPr>
          <w:p w14:paraId="52B646F9"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Cyprinus carpio</w:t>
            </w:r>
          </w:p>
        </w:tc>
        <w:tc>
          <w:tcPr>
            <w:tcW w:w="1965" w:type="dxa"/>
            <w:tcMar>
              <w:top w:w="100" w:type="dxa"/>
              <w:left w:w="100" w:type="dxa"/>
              <w:bottom w:w="100" w:type="dxa"/>
              <w:right w:w="100" w:type="dxa"/>
            </w:tcMar>
          </w:tcPr>
          <w:p w14:paraId="35CD91A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2A5898C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LN590701.1</w:t>
            </w:r>
          </w:p>
        </w:tc>
      </w:tr>
      <w:tr w:rsidR="00C9353F" w14:paraId="5DEF99A9" w14:textId="77777777" w:rsidTr="009A0EF1">
        <w:trPr>
          <w:trHeight w:val="380"/>
        </w:trPr>
        <w:tc>
          <w:tcPr>
            <w:tcW w:w="3840" w:type="dxa"/>
            <w:tcMar>
              <w:top w:w="100" w:type="dxa"/>
              <w:left w:w="100" w:type="dxa"/>
              <w:bottom w:w="100" w:type="dxa"/>
              <w:right w:w="100" w:type="dxa"/>
            </w:tcMar>
          </w:tcPr>
          <w:p w14:paraId="7348B309"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Drosophila busckii</w:t>
            </w:r>
          </w:p>
        </w:tc>
        <w:tc>
          <w:tcPr>
            <w:tcW w:w="1965" w:type="dxa"/>
            <w:tcMar>
              <w:top w:w="100" w:type="dxa"/>
              <w:left w:w="100" w:type="dxa"/>
              <w:bottom w:w="100" w:type="dxa"/>
              <w:right w:w="100" w:type="dxa"/>
            </w:tcMar>
          </w:tcPr>
          <w:p w14:paraId="470958E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4CA480D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CP012523.1</w:t>
            </w:r>
          </w:p>
        </w:tc>
      </w:tr>
      <w:tr w:rsidR="00C9353F" w14:paraId="46997A59" w14:textId="77777777" w:rsidTr="009A0EF1">
        <w:trPr>
          <w:trHeight w:val="380"/>
        </w:trPr>
        <w:tc>
          <w:tcPr>
            <w:tcW w:w="3840" w:type="dxa"/>
            <w:tcMar>
              <w:top w:w="100" w:type="dxa"/>
              <w:left w:w="100" w:type="dxa"/>
              <w:bottom w:w="100" w:type="dxa"/>
              <w:right w:w="100" w:type="dxa"/>
            </w:tcMar>
          </w:tcPr>
          <w:p w14:paraId="4BE6D544"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Equus caballus</w:t>
            </w:r>
          </w:p>
        </w:tc>
        <w:tc>
          <w:tcPr>
            <w:tcW w:w="1965" w:type="dxa"/>
            <w:tcMar>
              <w:top w:w="100" w:type="dxa"/>
              <w:left w:w="100" w:type="dxa"/>
              <w:bottom w:w="100" w:type="dxa"/>
              <w:right w:w="100" w:type="dxa"/>
            </w:tcMar>
          </w:tcPr>
          <w:p w14:paraId="7190689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4C0A6A3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CM000377.2</w:t>
            </w:r>
          </w:p>
        </w:tc>
      </w:tr>
      <w:tr w:rsidR="00C9353F" w14:paraId="03FD0A2B" w14:textId="77777777" w:rsidTr="009A0EF1">
        <w:trPr>
          <w:trHeight w:val="380"/>
        </w:trPr>
        <w:tc>
          <w:tcPr>
            <w:tcW w:w="3840" w:type="dxa"/>
            <w:tcMar>
              <w:top w:w="100" w:type="dxa"/>
              <w:left w:w="100" w:type="dxa"/>
              <w:bottom w:w="100" w:type="dxa"/>
              <w:right w:w="100" w:type="dxa"/>
            </w:tcMar>
          </w:tcPr>
          <w:p w14:paraId="08F79548"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Falco peregrinus</w:t>
            </w:r>
          </w:p>
        </w:tc>
        <w:tc>
          <w:tcPr>
            <w:tcW w:w="1965" w:type="dxa"/>
            <w:tcMar>
              <w:top w:w="100" w:type="dxa"/>
              <w:left w:w="100" w:type="dxa"/>
              <w:bottom w:w="100" w:type="dxa"/>
              <w:right w:w="100" w:type="dxa"/>
            </w:tcMar>
          </w:tcPr>
          <w:p w14:paraId="1D26A2A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6E3BB78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CM007505.1</w:t>
            </w:r>
          </w:p>
        </w:tc>
      </w:tr>
      <w:tr w:rsidR="00C9353F" w14:paraId="6152FE9C" w14:textId="77777777" w:rsidTr="009A0EF1">
        <w:trPr>
          <w:trHeight w:val="380"/>
        </w:trPr>
        <w:tc>
          <w:tcPr>
            <w:tcW w:w="3840" w:type="dxa"/>
            <w:tcMar>
              <w:top w:w="100" w:type="dxa"/>
              <w:left w:w="100" w:type="dxa"/>
              <w:bottom w:w="100" w:type="dxa"/>
              <w:right w:w="100" w:type="dxa"/>
            </w:tcMar>
          </w:tcPr>
          <w:p w14:paraId="1D7BCFCA"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Homo sapiens</w:t>
            </w:r>
          </w:p>
        </w:tc>
        <w:tc>
          <w:tcPr>
            <w:tcW w:w="1965" w:type="dxa"/>
            <w:tcMar>
              <w:top w:w="100" w:type="dxa"/>
              <w:left w:w="100" w:type="dxa"/>
              <w:bottom w:w="100" w:type="dxa"/>
              <w:right w:w="100" w:type="dxa"/>
            </w:tcMar>
          </w:tcPr>
          <w:p w14:paraId="31DF4CC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5E904FD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CM004593.1</w:t>
            </w:r>
          </w:p>
        </w:tc>
      </w:tr>
      <w:tr w:rsidR="00C9353F" w14:paraId="0822948A" w14:textId="77777777" w:rsidTr="009A0EF1">
        <w:trPr>
          <w:trHeight w:val="380"/>
        </w:trPr>
        <w:tc>
          <w:tcPr>
            <w:tcW w:w="3840" w:type="dxa"/>
            <w:tcMar>
              <w:top w:w="100" w:type="dxa"/>
              <w:left w:w="100" w:type="dxa"/>
              <w:bottom w:w="100" w:type="dxa"/>
              <w:right w:w="100" w:type="dxa"/>
            </w:tcMar>
          </w:tcPr>
          <w:p w14:paraId="47FE7FE9"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Lycaon pictus</w:t>
            </w:r>
          </w:p>
        </w:tc>
        <w:tc>
          <w:tcPr>
            <w:tcW w:w="1965" w:type="dxa"/>
            <w:tcMar>
              <w:top w:w="100" w:type="dxa"/>
              <w:left w:w="100" w:type="dxa"/>
              <w:bottom w:w="100" w:type="dxa"/>
              <w:right w:w="100" w:type="dxa"/>
            </w:tcMar>
          </w:tcPr>
          <w:p w14:paraId="097DF44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4011DB9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CM007565.1</w:t>
            </w:r>
          </w:p>
        </w:tc>
      </w:tr>
      <w:tr w:rsidR="00C9353F" w14:paraId="2F7BBDC5" w14:textId="77777777" w:rsidTr="009A0EF1">
        <w:trPr>
          <w:trHeight w:val="380"/>
        </w:trPr>
        <w:tc>
          <w:tcPr>
            <w:tcW w:w="3840" w:type="dxa"/>
            <w:tcMar>
              <w:top w:w="100" w:type="dxa"/>
              <w:left w:w="100" w:type="dxa"/>
              <w:bottom w:w="100" w:type="dxa"/>
              <w:right w:w="100" w:type="dxa"/>
            </w:tcMar>
          </w:tcPr>
          <w:p w14:paraId="31A933B2"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Macaca mulatta</w:t>
            </w:r>
          </w:p>
        </w:tc>
        <w:tc>
          <w:tcPr>
            <w:tcW w:w="1965" w:type="dxa"/>
            <w:tcMar>
              <w:top w:w="100" w:type="dxa"/>
              <w:left w:w="100" w:type="dxa"/>
              <w:bottom w:w="100" w:type="dxa"/>
              <w:right w:w="100" w:type="dxa"/>
            </w:tcMar>
          </w:tcPr>
          <w:p w14:paraId="43310B0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4B8103C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CM000308.1</w:t>
            </w:r>
          </w:p>
        </w:tc>
      </w:tr>
      <w:tr w:rsidR="00C9353F" w14:paraId="08EE64C0" w14:textId="77777777" w:rsidTr="009A0EF1">
        <w:trPr>
          <w:trHeight w:val="380"/>
        </w:trPr>
        <w:tc>
          <w:tcPr>
            <w:tcW w:w="3840" w:type="dxa"/>
            <w:tcMar>
              <w:top w:w="100" w:type="dxa"/>
              <w:left w:w="100" w:type="dxa"/>
              <w:bottom w:w="100" w:type="dxa"/>
              <w:right w:w="100" w:type="dxa"/>
            </w:tcMar>
          </w:tcPr>
          <w:p w14:paraId="392BF06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Microcebus murinus</w:t>
            </w:r>
          </w:p>
        </w:tc>
        <w:tc>
          <w:tcPr>
            <w:tcW w:w="1965" w:type="dxa"/>
            <w:tcMar>
              <w:top w:w="100" w:type="dxa"/>
              <w:left w:w="100" w:type="dxa"/>
              <w:bottom w:w="100" w:type="dxa"/>
              <w:right w:w="100" w:type="dxa"/>
            </w:tcMar>
          </w:tcPr>
          <w:p w14:paraId="65B378D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312F918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CM007661.1</w:t>
            </w:r>
          </w:p>
        </w:tc>
      </w:tr>
      <w:tr w:rsidR="00C9353F" w14:paraId="298CCE8C" w14:textId="77777777" w:rsidTr="009A0EF1">
        <w:trPr>
          <w:trHeight w:val="380"/>
        </w:trPr>
        <w:tc>
          <w:tcPr>
            <w:tcW w:w="3840" w:type="dxa"/>
            <w:tcMar>
              <w:top w:w="100" w:type="dxa"/>
              <w:left w:w="100" w:type="dxa"/>
              <w:bottom w:w="100" w:type="dxa"/>
              <w:right w:w="100" w:type="dxa"/>
            </w:tcMar>
          </w:tcPr>
          <w:p w14:paraId="3C9BCD8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Mus musculus</w:t>
            </w:r>
          </w:p>
        </w:tc>
        <w:tc>
          <w:tcPr>
            <w:tcW w:w="1965" w:type="dxa"/>
            <w:tcMar>
              <w:top w:w="100" w:type="dxa"/>
              <w:left w:w="100" w:type="dxa"/>
              <w:bottom w:w="100" w:type="dxa"/>
              <w:right w:w="100" w:type="dxa"/>
            </w:tcMar>
          </w:tcPr>
          <w:p w14:paraId="40287B3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6C0C28F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CM004154.1</w:t>
            </w:r>
          </w:p>
        </w:tc>
      </w:tr>
      <w:tr w:rsidR="00C9353F" w14:paraId="7A4B9CDA" w14:textId="77777777" w:rsidTr="009A0EF1">
        <w:trPr>
          <w:trHeight w:val="380"/>
        </w:trPr>
        <w:tc>
          <w:tcPr>
            <w:tcW w:w="3840" w:type="dxa"/>
            <w:tcMar>
              <w:top w:w="100" w:type="dxa"/>
              <w:left w:w="100" w:type="dxa"/>
              <w:bottom w:w="100" w:type="dxa"/>
              <w:right w:w="100" w:type="dxa"/>
            </w:tcMar>
          </w:tcPr>
          <w:p w14:paraId="19DC8E8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lastRenderedPageBreak/>
              <w:t>Oncorhynchus tshawytscha</w:t>
            </w:r>
          </w:p>
        </w:tc>
        <w:tc>
          <w:tcPr>
            <w:tcW w:w="1965" w:type="dxa"/>
            <w:tcMar>
              <w:top w:w="100" w:type="dxa"/>
              <w:left w:w="100" w:type="dxa"/>
              <w:bottom w:w="100" w:type="dxa"/>
              <w:right w:w="100" w:type="dxa"/>
            </w:tcMar>
          </w:tcPr>
          <w:p w14:paraId="3D54975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713E338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CM009202.1</w:t>
            </w:r>
          </w:p>
        </w:tc>
      </w:tr>
      <w:tr w:rsidR="00C9353F" w14:paraId="4577DA0B" w14:textId="77777777" w:rsidTr="009A0EF1">
        <w:trPr>
          <w:trHeight w:val="380"/>
        </w:trPr>
        <w:tc>
          <w:tcPr>
            <w:tcW w:w="3840" w:type="dxa"/>
            <w:tcMar>
              <w:top w:w="100" w:type="dxa"/>
              <w:left w:w="100" w:type="dxa"/>
              <w:bottom w:w="100" w:type="dxa"/>
              <w:right w:w="100" w:type="dxa"/>
            </w:tcMar>
          </w:tcPr>
          <w:p w14:paraId="41CD5D18"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Oryctolagus cuniculus</w:t>
            </w:r>
          </w:p>
        </w:tc>
        <w:tc>
          <w:tcPr>
            <w:tcW w:w="1965" w:type="dxa"/>
            <w:tcMar>
              <w:top w:w="100" w:type="dxa"/>
              <w:left w:w="100" w:type="dxa"/>
              <w:bottom w:w="100" w:type="dxa"/>
              <w:right w:w="100" w:type="dxa"/>
            </w:tcMar>
          </w:tcPr>
          <w:p w14:paraId="7E792BF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0998C98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CM000790.1</w:t>
            </w:r>
          </w:p>
        </w:tc>
      </w:tr>
      <w:tr w:rsidR="00C9353F" w14:paraId="77BE97D1" w14:textId="77777777" w:rsidTr="009A0EF1">
        <w:trPr>
          <w:trHeight w:val="380"/>
        </w:trPr>
        <w:tc>
          <w:tcPr>
            <w:tcW w:w="3840" w:type="dxa"/>
            <w:tcMar>
              <w:top w:w="100" w:type="dxa"/>
              <w:left w:w="100" w:type="dxa"/>
              <w:bottom w:w="100" w:type="dxa"/>
              <w:right w:w="100" w:type="dxa"/>
            </w:tcMar>
          </w:tcPr>
          <w:p w14:paraId="21F4B2F6"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Ovis aries</w:t>
            </w:r>
          </w:p>
        </w:tc>
        <w:tc>
          <w:tcPr>
            <w:tcW w:w="1965" w:type="dxa"/>
            <w:tcMar>
              <w:top w:w="100" w:type="dxa"/>
              <w:left w:w="100" w:type="dxa"/>
              <w:bottom w:w="100" w:type="dxa"/>
              <w:right w:w="100" w:type="dxa"/>
            </w:tcMar>
          </w:tcPr>
          <w:p w14:paraId="43824E7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7909604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CM008472.1</w:t>
            </w:r>
          </w:p>
        </w:tc>
      </w:tr>
      <w:tr w:rsidR="00C9353F" w14:paraId="2E61AA0D" w14:textId="77777777" w:rsidTr="009A0EF1">
        <w:trPr>
          <w:trHeight w:val="380"/>
        </w:trPr>
        <w:tc>
          <w:tcPr>
            <w:tcW w:w="3840" w:type="dxa"/>
            <w:tcMar>
              <w:top w:w="100" w:type="dxa"/>
              <w:left w:w="100" w:type="dxa"/>
              <w:bottom w:w="100" w:type="dxa"/>
              <w:right w:w="100" w:type="dxa"/>
            </w:tcMar>
          </w:tcPr>
          <w:p w14:paraId="65D33704"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Takifugu rubripes</w:t>
            </w:r>
          </w:p>
        </w:tc>
        <w:tc>
          <w:tcPr>
            <w:tcW w:w="1965" w:type="dxa"/>
            <w:tcMar>
              <w:top w:w="100" w:type="dxa"/>
              <w:left w:w="100" w:type="dxa"/>
              <w:bottom w:w="100" w:type="dxa"/>
              <w:right w:w="100" w:type="dxa"/>
            </w:tcMar>
          </w:tcPr>
          <w:p w14:paraId="72F28BA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5DE4D23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HE602535.1</w:t>
            </w:r>
          </w:p>
        </w:tc>
      </w:tr>
      <w:tr w:rsidR="00C9353F" w14:paraId="751E88CC" w14:textId="77777777" w:rsidTr="009A0EF1">
        <w:trPr>
          <w:trHeight w:val="380"/>
        </w:trPr>
        <w:tc>
          <w:tcPr>
            <w:tcW w:w="3840" w:type="dxa"/>
            <w:tcMar>
              <w:top w:w="100" w:type="dxa"/>
              <w:left w:w="100" w:type="dxa"/>
              <w:bottom w:w="100" w:type="dxa"/>
              <w:right w:w="100" w:type="dxa"/>
            </w:tcMar>
          </w:tcPr>
          <w:p w14:paraId="73C58A4A"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Timema cristinae</w:t>
            </w:r>
          </w:p>
        </w:tc>
        <w:tc>
          <w:tcPr>
            <w:tcW w:w="1965" w:type="dxa"/>
            <w:tcMar>
              <w:top w:w="100" w:type="dxa"/>
              <w:left w:w="100" w:type="dxa"/>
              <w:bottom w:w="100" w:type="dxa"/>
              <w:right w:w="100" w:type="dxa"/>
            </w:tcMar>
          </w:tcPr>
          <w:p w14:paraId="7C57235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35F4383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CM007794.2</w:t>
            </w:r>
          </w:p>
        </w:tc>
      </w:tr>
      <w:tr w:rsidR="00C9353F" w14:paraId="40ACE8E1" w14:textId="77777777" w:rsidTr="009A0EF1">
        <w:trPr>
          <w:trHeight w:val="380"/>
        </w:trPr>
        <w:tc>
          <w:tcPr>
            <w:tcW w:w="3840" w:type="dxa"/>
            <w:tcMar>
              <w:top w:w="100" w:type="dxa"/>
              <w:left w:w="100" w:type="dxa"/>
              <w:bottom w:w="100" w:type="dxa"/>
              <w:right w:w="100" w:type="dxa"/>
            </w:tcMar>
          </w:tcPr>
          <w:p w14:paraId="2F72F7F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Xiphophorus maculatus</w:t>
            </w:r>
          </w:p>
        </w:tc>
        <w:tc>
          <w:tcPr>
            <w:tcW w:w="1965" w:type="dxa"/>
            <w:tcMar>
              <w:top w:w="100" w:type="dxa"/>
              <w:left w:w="100" w:type="dxa"/>
              <w:bottom w:w="100" w:type="dxa"/>
              <w:right w:w="100" w:type="dxa"/>
            </w:tcMar>
          </w:tcPr>
          <w:p w14:paraId="68A084B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Animalia</w:t>
            </w:r>
          </w:p>
        </w:tc>
        <w:tc>
          <w:tcPr>
            <w:tcW w:w="3000" w:type="dxa"/>
            <w:tcMar>
              <w:top w:w="100" w:type="dxa"/>
              <w:left w:w="100" w:type="dxa"/>
              <w:bottom w:w="100" w:type="dxa"/>
              <w:right w:w="100" w:type="dxa"/>
            </w:tcMar>
          </w:tcPr>
          <w:p w14:paraId="71115313"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CM008938.1</w:t>
            </w:r>
          </w:p>
        </w:tc>
      </w:tr>
      <w:tr w:rsidR="00C9353F" w14:paraId="1E03C58F" w14:textId="77777777" w:rsidTr="009A0EF1">
        <w:trPr>
          <w:trHeight w:val="380"/>
        </w:trPr>
        <w:tc>
          <w:tcPr>
            <w:tcW w:w="3840" w:type="dxa"/>
            <w:tcMar>
              <w:top w:w="100" w:type="dxa"/>
              <w:left w:w="100" w:type="dxa"/>
              <w:bottom w:w="100" w:type="dxa"/>
              <w:right w:w="100" w:type="dxa"/>
            </w:tcMar>
          </w:tcPr>
          <w:p w14:paraId="446EC5A5"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Agaricus bisporus</w:t>
            </w:r>
          </w:p>
        </w:tc>
        <w:tc>
          <w:tcPr>
            <w:tcW w:w="1965" w:type="dxa"/>
            <w:tcMar>
              <w:top w:w="100" w:type="dxa"/>
              <w:left w:w="100" w:type="dxa"/>
              <w:bottom w:w="100" w:type="dxa"/>
              <w:right w:w="100" w:type="dxa"/>
            </w:tcMar>
          </w:tcPr>
          <w:p w14:paraId="68A136D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0BC19F2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CP015470.1</w:t>
            </w:r>
          </w:p>
        </w:tc>
      </w:tr>
      <w:tr w:rsidR="00C9353F" w14:paraId="2BE30501" w14:textId="77777777" w:rsidTr="009A0EF1">
        <w:trPr>
          <w:trHeight w:val="380"/>
        </w:trPr>
        <w:tc>
          <w:tcPr>
            <w:tcW w:w="3840" w:type="dxa"/>
            <w:tcMar>
              <w:top w:w="100" w:type="dxa"/>
              <w:left w:w="100" w:type="dxa"/>
              <w:bottom w:w="100" w:type="dxa"/>
              <w:right w:w="100" w:type="dxa"/>
            </w:tcMar>
          </w:tcPr>
          <w:p w14:paraId="11BEB460"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Alternaria solani</w:t>
            </w:r>
          </w:p>
        </w:tc>
        <w:tc>
          <w:tcPr>
            <w:tcW w:w="1965" w:type="dxa"/>
            <w:tcMar>
              <w:top w:w="100" w:type="dxa"/>
              <w:left w:w="100" w:type="dxa"/>
              <w:bottom w:w="100" w:type="dxa"/>
              <w:right w:w="100" w:type="dxa"/>
            </w:tcMar>
          </w:tcPr>
          <w:p w14:paraId="5C1A8DE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01C2DE9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CP022024.1</w:t>
            </w:r>
          </w:p>
        </w:tc>
      </w:tr>
      <w:tr w:rsidR="00C9353F" w14:paraId="312CFFC8" w14:textId="77777777" w:rsidTr="009A0EF1">
        <w:trPr>
          <w:trHeight w:val="380"/>
        </w:trPr>
        <w:tc>
          <w:tcPr>
            <w:tcW w:w="3840" w:type="dxa"/>
            <w:tcMar>
              <w:top w:w="100" w:type="dxa"/>
              <w:left w:w="100" w:type="dxa"/>
              <w:bottom w:w="100" w:type="dxa"/>
              <w:right w:w="100" w:type="dxa"/>
            </w:tcMar>
          </w:tcPr>
          <w:p w14:paraId="3F43B448"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Colletotrichum higginsianum</w:t>
            </w:r>
          </w:p>
        </w:tc>
        <w:tc>
          <w:tcPr>
            <w:tcW w:w="1965" w:type="dxa"/>
            <w:tcMar>
              <w:top w:w="100" w:type="dxa"/>
              <w:left w:w="100" w:type="dxa"/>
              <w:bottom w:w="100" w:type="dxa"/>
              <w:right w:w="100" w:type="dxa"/>
            </w:tcMar>
          </w:tcPr>
          <w:p w14:paraId="2368127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6A9A0133"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CM004455.1</w:t>
            </w:r>
          </w:p>
        </w:tc>
      </w:tr>
      <w:tr w:rsidR="00C9353F" w14:paraId="524F15EC" w14:textId="77777777" w:rsidTr="009A0EF1">
        <w:trPr>
          <w:trHeight w:val="380"/>
        </w:trPr>
        <w:tc>
          <w:tcPr>
            <w:tcW w:w="3840" w:type="dxa"/>
            <w:tcMar>
              <w:top w:w="100" w:type="dxa"/>
              <w:left w:w="100" w:type="dxa"/>
              <w:bottom w:w="100" w:type="dxa"/>
              <w:right w:w="100" w:type="dxa"/>
            </w:tcMar>
          </w:tcPr>
          <w:p w14:paraId="265D77F8"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Cryptococcus gattii</w:t>
            </w:r>
          </w:p>
        </w:tc>
        <w:tc>
          <w:tcPr>
            <w:tcW w:w="1965" w:type="dxa"/>
            <w:tcMar>
              <w:top w:w="100" w:type="dxa"/>
              <w:left w:w="100" w:type="dxa"/>
              <w:bottom w:w="100" w:type="dxa"/>
              <w:right w:w="100" w:type="dxa"/>
            </w:tcMar>
          </w:tcPr>
          <w:p w14:paraId="6AD0368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50C936F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CP025759.1</w:t>
            </w:r>
          </w:p>
        </w:tc>
      </w:tr>
      <w:tr w:rsidR="00C9353F" w14:paraId="27A3FB07" w14:textId="77777777" w:rsidTr="009A0EF1">
        <w:trPr>
          <w:trHeight w:val="380"/>
        </w:trPr>
        <w:tc>
          <w:tcPr>
            <w:tcW w:w="3840" w:type="dxa"/>
            <w:tcMar>
              <w:top w:w="100" w:type="dxa"/>
              <w:left w:w="100" w:type="dxa"/>
              <w:bottom w:w="100" w:type="dxa"/>
              <w:right w:w="100" w:type="dxa"/>
            </w:tcMar>
          </w:tcPr>
          <w:p w14:paraId="3F08D74D"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Debaryomyces hansenii</w:t>
            </w:r>
          </w:p>
        </w:tc>
        <w:tc>
          <w:tcPr>
            <w:tcW w:w="1965" w:type="dxa"/>
            <w:tcMar>
              <w:top w:w="100" w:type="dxa"/>
              <w:left w:w="100" w:type="dxa"/>
              <w:bottom w:w="100" w:type="dxa"/>
              <w:right w:w="100" w:type="dxa"/>
            </w:tcMar>
          </w:tcPr>
          <w:p w14:paraId="5138734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7DAB172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CR382133.2</w:t>
            </w:r>
          </w:p>
        </w:tc>
      </w:tr>
      <w:tr w:rsidR="00C9353F" w14:paraId="1C41230D" w14:textId="77777777" w:rsidTr="009A0EF1">
        <w:trPr>
          <w:trHeight w:val="380"/>
        </w:trPr>
        <w:tc>
          <w:tcPr>
            <w:tcW w:w="3840" w:type="dxa"/>
            <w:tcMar>
              <w:top w:w="100" w:type="dxa"/>
              <w:left w:w="100" w:type="dxa"/>
              <w:bottom w:w="100" w:type="dxa"/>
              <w:right w:w="100" w:type="dxa"/>
            </w:tcMar>
          </w:tcPr>
          <w:p w14:paraId="58E1F683"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Eremothecium sinecaudum</w:t>
            </w:r>
          </w:p>
        </w:tc>
        <w:tc>
          <w:tcPr>
            <w:tcW w:w="1965" w:type="dxa"/>
            <w:tcMar>
              <w:top w:w="100" w:type="dxa"/>
              <w:left w:w="100" w:type="dxa"/>
              <w:bottom w:w="100" w:type="dxa"/>
              <w:right w:w="100" w:type="dxa"/>
            </w:tcMar>
          </w:tcPr>
          <w:p w14:paraId="6FBAD78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6DEC45D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CP014242.1</w:t>
            </w:r>
          </w:p>
        </w:tc>
      </w:tr>
      <w:tr w:rsidR="00C9353F" w14:paraId="08C807B4" w14:textId="77777777" w:rsidTr="009A0EF1">
        <w:trPr>
          <w:trHeight w:val="380"/>
        </w:trPr>
        <w:tc>
          <w:tcPr>
            <w:tcW w:w="3840" w:type="dxa"/>
            <w:tcMar>
              <w:top w:w="100" w:type="dxa"/>
              <w:left w:w="100" w:type="dxa"/>
              <w:bottom w:w="100" w:type="dxa"/>
              <w:right w:w="100" w:type="dxa"/>
            </w:tcMar>
          </w:tcPr>
          <w:p w14:paraId="09EA75A1"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Flammulina velutipes</w:t>
            </w:r>
          </w:p>
        </w:tc>
        <w:tc>
          <w:tcPr>
            <w:tcW w:w="1965" w:type="dxa"/>
            <w:tcMar>
              <w:top w:w="100" w:type="dxa"/>
              <w:left w:w="100" w:type="dxa"/>
              <w:bottom w:w="100" w:type="dxa"/>
              <w:right w:w="100" w:type="dxa"/>
            </w:tcMar>
          </w:tcPr>
          <w:p w14:paraId="02AF550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1B5E394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CM002695.1</w:t>
            </w:r>
          </w:p>
        </w:tc>
      </w:tr>
      <w:tr w:rsidR="00C9353F" w14:paraId="4BE9D2A4" w14:textId="77777777" w:rsidTr="009A0EF1">
        <w:trPr>
          <w:trHeight w:val="380"/>
        </w:trPr>
        <w:tc>
          <w:tcPr>
            <w:tcW w:w="3840" w:type="dxa"/>
            <w:tcMar>
              <w:top w:w="100" w:type="dxa"/>
              <w:left w:w="100" w:type="dxa"/>
              <w:bottom w:w="100" w:type="dxa"/>
              <w:right w:w="100" w:type="dxa"/>
            </w:tcMar>
          </w:tcPr>
          <w:p w14:paraId="7CDC43A0"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Fusarium verticillioides</w:t>
            </w:r>
          </w:p>
        </w:tc>
        <w:tc>
          <w:tcPr>
            <w:tcW w:w="1965" w:type="dxa"/>
            <w:tcMar>
              <w:top w:w="100" w:type="dxa"/>
              <w:left w:w="100" w:type="dxa"/>
              <w:bottom w:w="100" w:type="dxa"/>
              <w:right w:w="100" w:type="dxa"/>
            </w:tcMar>
          </w:tcPr>
          <w:p w14:paraId="291B5D0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19CC411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CM000578.1</w:t>
            </w:r>
          </w:p>
        </w:tc>
      </w:tr>
      <w:tr w:rsidR="00C9353F" w14:paraId="5B419486" w14:textId="77777777" w:rsidTr="009A0EF1">
        <w:trPr>
          <w:trHeight w:val="380"/>
        </w:trPr>
        <w:tc>
          <w:tcPr>
            <w:tcW w:w="3840" w:type="dxa"/>
            <w:tcMar>
              <w:top w:w="100" w:type="dxa"/>
              <w:left w:w="100" w:type="dxa"/>
              <w:bottom w:w="100" w:type="dxa"/>
              <w:right w:w="100" w:type="dxa"/>
            </w:tcMar>
          </w:tcPr>
          <w:p w14:paraId="6442BBC3"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Kluyveromyces lactis</w:t>
            </w:r>
          </w:p>
        </w:tc>
        <w:tc>
          <w:tcPr>
            <w:tcW w:w="1965" w:type="dxa"/>
            <w:tcMar>
              <w:top w:w="100" w:type="dxa"/>
              <w:left w:w="100" w:type="dxa"/>
              <w:bottom w:w="100" w:type="dxa"/>
              <w:right w:w="100" w:type="dxa"/>
            </w:tcMar>
          </w:tcPr>
          <w:p w14:paraId="6F2A0E0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3B698C8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CR382121.1</w:t>
            </w:r>
          </w:p>
        </w:tc>
      </w:tr>
      <w:tr w:rsidR="00C9353F" w14:paraId="0AB422F7" w14:textId="77777777" w:rsidTr="009A0EF1">
        <w:trPr>
          <w:trHeight w:val="380"/>
        </w:trPr>
        <w:tc>
          <w:tcPr>
            <w:tcW w:w="3840" w:type="dxa"/>
            <w:tcMar>
              <w:top w:w="100" w:type="dxa"/>
              <w:left w:w="100" w:type="dxa"/>
              <w:bottom w:w="100" w:type="dxa"/>
              <w:right w:w="100" w:type="dxa"/>
            </w:tcMar>
          </w:tcPr>
          <w:p w14:paraId="7DEBC552"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Komagataella phaffii</w:t>
            </w:r>
          </w:p>
        </w:tc>
        <w:tc>
          <w:tcPr>
            <w:tcW w:w="1965" w:type="dxa"/>
            <w:tcMar>
              <w:top w:w="100" w:type="dxa"/>
              <w:left w:w="100" w:type="dxa"/>
              <w:bottom w:w="100" w:type="dxa"/>
              <w:right w:w="100" w:type="dxa"/>
            </w:tcMar>
          </w:tcPr>
          <w:p w14:paraId="58FDE98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1FF4BAE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LT962476.1</w:t>
            </w:r>
          </w:p>
        </w:tc>
      </w:tr>
      <w:tr w:rsidR="00C9353F" w14:paraId="5AA1ABEC" w14:textId="77777777" w:rsidTr="009A0EF1">
        <w:trPr>
          <w:trHeight w:val="380"/>
        </w:trPr>
        <w:tc>
          <w:tcPr>
            <w:tcW w:w="3840" w:type="dxa"/>
            <w:tcMar>
              <w:top w:w="100" w:type="dxa"/>
              <w:left w:w="100" w:type="dxa"/>
              <w:bottom w:w="100" w:type="dxa"/>
              <w:right w:w="100" w:type="dxa"/>
            </w:tcMar>
          </w:tcPr>
          <w:p w14:paraId="3BAE23CA"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lastRenderedPageBreak/>
              <w:t>Lachancea nothofagi</w:t>
            </w:r>
          </w:p>
        </w:tc>
        <w:tc>
          <w:tcPr>
            <w:tcW w:w="1965" w:type="dxa"/>
            <w:tcMar>
              <w:top w:w="100" w:type="dxa"/>
              <w:left w:w="100" w:type="dxa"/>
              <w:bottom w:w="100" w:type="dxa"/>
              <w:right w:w="100" w:type="dxa"/>
            </w:tcMar>
          </w:tcPr>
          <w:p w14:paraId="229FCFD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67F5C55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LT598449.1</w:t>
            </w:r>
          </w:p>
        </w:tc>
      </w:tr>
      <w:tr w:rsidR="00C9353F" w14:paraId="453676AF" w14:textId="77777777" w:rsidTr="009A0EF1">
        <w:trPr>
          <w:trHeight w:val="380"/>
        </w:trPr>
        <w:tc>
          <w:tcPr>
            <w:tcW w:w="3840" w:type="dxa"/>
            <w:tcMar>
              <w:top w:w="100" w:type="dxa"/>
              <w:left w:w="100" w:type="dxa"/>
              <w:bottom w:w="100" w:type="dxa"/>
              <w:right w:w="100" w:type="dxa"/>
            </w:tcMar>
          </w:tcPr>
          <w:p w14:paraId="074D517B"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Malassezia sympodialis</w:t>
            </w:r>
          </w:p>
        </w:tc>
        <w:tc>
          <w:tcPr>
            <w:tcW w:w="1965" w:type="dxa"/>
            <w:tcMar>
              <w:top w:w="100" w:type="dxa"/>
              <w:left w:w="100" w:type="dxa"/>
              <w:bottom w:w="100" w:type="dxa"/>
              <w:right w:w="100" w:type="dxa"/>
            </w:tcMar>
          </w:tcPr>
          <w:p w14:paraId="3C3B9FD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5670ECB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LT671813.1</w:t>
            </w:r>
          </w:p>
        </w:tc>
      </w:tr>
      <w:tr w:rsidR="00C9353F" w14:paraId="3555B5B2" w14:textId="77777777" w:rsidTr="009A0EF1">
        <w:trPr>
          <w:trHeight w:val="380"/>
        </w:trPr>
        <w:tc>
          <w:tcPr>
            <w:tcW w:w="3840" w:type="dxa"/>
            <w:tcMar>
              <w:top w:w="100" w:type="dxa"/>
              <w:left w:w="100" w:type="dxa"/>
              <w:bottom w:w="100" w:type="dxa"/>
              <w:right w:w="100" w:type="dxa"/>
            </w:tcMar>
          </w:tcPr>
          <w:p w14:paraId="5573EC9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Millerozyma farinosa</w:t>
            </w:r>
          </w:p>
        </w:tc>
        <w:tc>
          <w:tcPr>
            <w:tcW w:w="1965" w:type="dxa"/>
            <w:tcMar>
              <w:top w:w="100" w:type="dxa"/>
              <w:left w:w="100" w:type="dxa"/>
              <w:bottom w:w="100" w:type="dxa"/>
              <w:right w:w="100" w:type="dxa"/>
            </w:tcMar>
          </w:tcPr>
          <w:p w14:paraId="5B49497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2593E21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FO082059.1</w:t>
            </w:r>
          </w:p>
        </w:tc>
      </w:tr>
      <w:tr w:rsidR="00C9353F" w14:paraId="0F077607" w14:textId="77777777" w:rsidTr="009A0EF1">
        <w:trPr>
          <w:trHeight w:val="380"/>
        </w:trPr>
        <w:tc>
          <w:tcPr>
            <w:tcW w:w="3840" w:type="dxa"/>
            <w:tcMar>
              <w:top w:w="100" w:type="dxa"/>
              <w:left w:w="100" w:type="dxa"/>
              <w:bottom w:w="100" w:type="dxa"/>
              <w:right w:w="100" w:type="dxa"/>
            </w:tcMar>
          </w:tcPr>
          <w:p w14:paraId="3428349F"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Ogataea parapolymorpha</w:t>
            </w:r>
          </w:p>
        </w:tc>
        <w:tc>
          <w:tcPr>
            <w:tcW w:w="1965" w:type="dxa"/>
            <w:tcMar>
              <w:top w:w="100" w:type="dxa"/>
              <w:left w:w="100" w:type="dxa"/>
              <w:bottom w:w="100" w:type="dxa"/>
              <w:right w:w="100" w:type="dxa"/>
            </w:tcMar>
          </w:tcPr>
          <w:p w14:paraId="0577922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572DB1B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CM002300.1</w:t>
            </w:r>
          </w:p>
        </w:tc>
      </w:tr>
      <w:tr w:rsidR="00C9353F" w14:paraId="1560A15E" w14:textId="77777777" w:rsidTr="009A0EF1">
        <w:trPr>
          <w:trHeight w:val="380"/>
        </w:trPr>
        <w:tc>
          <w:tcPr>
            <w:tcW w:w="3840" w:type="dxa"/>
            <w:tcMar>
              <w:top w:w="100" w:type="dxa"/>
              <w:left w:w="100" w:type="dxa"/>
              <w:bottom w:w="100" w:type="dxa"/>
              <w:right w:w="100" w:type="dxa"/>
            </w:tcMar>
          </w:tcPr>
          <w:p w14:paraId="2C47950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Saccharomyces cerevisiae</w:t>
            </w:r>
          </w:p>
        </w:tc>
        <w:tc>
          <w:tcPr>
            <w:tcW w:w="1965" w:type="dxa"/>
            <w:tcMar>
              <w:top w:w="100" w:type="dxa"/>
              <w:left w:w="100" w:type="dxa"/>
              <w:bottom w:w="100" w:type="dxa"/>
              <w:right w:w="100" w:type="dxa"/>
            </w:tcMar>
          </w:tcPr>
          <w:p w14:paraId="512D070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4772ACE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BK006935.2</w:t>
            </w:r>
          </w:p>
        </w:tc>
      </w:tr>
      <w:tr w:rsidR="00C9353F" w14:paraId="35BAA00B" w14:textId="77777777" w:rsidTr="009A0EF1">
        <w:trPr>
          <w:trHeight w:val="380"/>
        </w:trPr>
        <w:tc>
          <w:tcPr>
            <w:tcW w:w="3840" w:type="dxa"/>
            <w:tcMar>
              <w:top w:w="100" w:type="dxa"/>
              <w:left w:w="100" w:type="dxa"/>
              <w:bottom w:w="100" w:type="dxa"/>
              <w:right w:w="100" w:type="dxa"/>
            </w:tcMar>
          </w:tcPr>
          <w:p w14:paraId="371B5F80"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Sporisorium scitamineum</w:t>
            </w:r>
          </w:p>
        </w:tc>
        <w:tc>
          <w:tcPr>
            <w:tcW w:w="1965" w:type="dxa"/>
            <w:tcMar>
              <w:top w:w="100" w:type="dxa"/>
              <w:left w:w="100" w:type="dxa"/>
              <w:bottom w:w="100" w:type="dxa"/>
              <w:right w:w="100" w:type="dxa"/>
            </w:tcMar>
          </w:tcPr>
          <w:p w14:paraId="302B8ED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1214743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CP010913.1</w:t>
            </w:r>
          </w:p>
        </w:tc>
      </w:tr>
      <w:tr w:rsidR="00C9353F" w14:paraId="124C9B14" w14:textId="77777777" w:rsidTr="009A0EF1">
        <w:trPr>
          <w:trHeight w:val="380"/>
        </w:trPr>
        <w:tc>
          <w:tcPr>
            <w:tcW w:w="3840" w:type="dxa"/>
            <w:tcMar>
              <w:top w:w="100" w:type="dxa"/>
              <w:left w:w="100" w:type="dxa"/>
              <w:bottom w:w="100" w:type="dxa"/>
              <w:right w:w="100" w:type="dxa"/>
            </w:tcMar>
          </w:tcPr>
          <w:p w14:paraId="539AA5D4"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Trichoderma reesei</w:t>
            </w:r>
          </w:p>
        </w:tc>
        <w:tc>
          <w:tcPr>
            <w:tcW w:w="1965" w:type="dxa"/>
            <w:tcMar>
              <w:top w:w="100" w:type="dxa"/>
              <w:left w:w="100" w:type="dxa"/>
              <w:bottom w:w="100" w:type="dxa"/>
              <w:right w:w="100" w:type="dxa"/>
            </w:tcMar>
          </w:tcPr>
          <w:p w14:paraId="6ED89C1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06E8212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CP016232.1</w:t>
            </w:r>
          </w:p>
        </w:tc>
      </w:tr>
      <w:tr w:rsidR="00C9353F" w14:paraId="1979352E" w14:textId="77777777" w:rsidTr="009A0EF1">
        <w:trPr>
          <w:trHeight w:val="380"/>
        </w:trPr>
        <w:tc>
          <w:tcPr>
            <w:tcW w:w="3840" w:type="dxa"/>
            <w:tcMar>
              <w:top w:w="100" w:type="dxa"/>
              <w:left w:w="100" w:type="dxa"/>
              <w:bottom w:w="100" w:type="dxa"/>
              <w:right w:w="100" w:type="dxa"/>
            </w:tcMar>
          </w:tcPr>
          <w:p w14:paraId="1FE613CD"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Valsa mali</w:t>
            </w:r>
          </w:p>
        </w:tc>
        <w:tc>
          <w:tcPr>
            <w:tcW w:w="1965" w:type="dxa"/>
            <w:tcMar>
              <w:top w:w="100" w:type="dxa"/>
              <w:left w:w="100" w:type="dxa"/>
              <w:bottom w:w="100" w:type="dxa"/>
              <w:right w:w="100" w:type="dxa"/>
            </w:tcMar>
          </w:tcPr>
          <w:p w14:paraId="5892688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03C0E0B5"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CM003098.1</w:t>
            </w:r>
          </w:p>
        </w:tc>
      </w:tr>
      <w:tr w:rsidR="00C9353F" w14:paraId="6919BE75" w14:textId="77777777" w:rsidTr="009A0EF1">
        <w:trPr>
          <w:trHeight w:val="380"/>
        </w:trPr>
        <w:tc>
          <w:tcPr>
            <w:tcW w:w="3840" w:type="dxa"/>
            <w:tcMar>
              <w:top w:w="100" w:type="dxa"/>
              <w:left w:w="100" w:type="dxa"/>
              <w:bottom w:w="100" w:type="dxa"/>
              <w:right w:w="100" w:type="dxa"/>
            </w:tcMar>
          </w:tcPr>
          <w:p w14:paraId="59F9ECB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Yarrowia lipolytica</w:t>
            </w:r>
          </w:p>
        </w:tc>
        <w:tc>
          <w:tcPr>
            <w:tcW w:w="1965" w:type="dxa"/>
            <w:tcMar>
              <w:top w:w="100" w:type="dxa"/>
              <w:left w:w="100" w:type="dxa"/>
              <w:bottom w:w="100" w:type="dxa"/>
              <w:right w:w="100" w:type="dxa"/>
            </w:tcMar>
          </w:tcPr>
          <w:p w14:paraId="63FC165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58F2790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HG934059.1</w:t>
            </w:r>
          </w:p>
        </w:tc>
      </w:tr>
      <w:tr w:rsidR="00C9353F" w14:paraId="24701B46" w14:textId="77777777" w:rsidTr="009A0EF1">
        <w:trPr>
          <w:trHeight w:val="380"/>
        </w:trPr>
        <w:tc>
          <w:tcPr>
            <w:tcW w:w="3840" w:type="dxa"/>
            <w:tcMar>
              <w:top w:w="100" w:type="dxa"/>
              <w:left w:w="100" w:type="dxa"/>
              <w:bottom w:w="100" w:type="dxa"/>
              <w:right w:w="100" w:type="dxa"/>
            </w:tcMar>
          </w:tcPr>
          <w:p w14:paraId="1BAC8232"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Zygosaccharomyces rouxii</w:t>
            </w:r>
          </w:p>
        </w:tc>
        <w:tc>
          <w:tcPr>
            <w:tcW w:w="1965" w:type="dxa"/>
            <w:tcMar>
              <w:top w:w="100" w:type="dxa"/>
              <w:left w:w="100" w:type="dxa"/>
              <w:bottom w:w="100" w:type="dxa"/>
              <w:right w:w="100" w:type="dxa"/>
            </w:tcMar>
          </w:tcPr>
          <w:p w14:paraId="440B7D0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Fungi</w:t>
            </w:r>
          </w:p>
        </w:tc>
        <w:tc>
          <w:tcPr>
            <w:tcW w:w="3000" w:type="dxa"/>
            <w:tcMar>
              <w:top w:w="100" w:type="dxa"/>
              <w:left w:w="100" w:type="dxa"/>
              <w:bottom w:w="100" w:type="dxa"/>
              <w:right w:w="100" w:type="dxa"/>
            </w:tcMar>
          </w:tcPr>
          <w:p w14:paraId="07C8264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CU928173.1</w:t>
            </w:r>
          </w:p>
        </w:tc>
      </w:tr>
      <w:tr w:rsidR="00C9353F" w14:paraId="3F6ACF0B" w14:textId="77777777" w:rsidTr="009A0EF1">
        <w:trPr>
          <w:trHeight w:val="380"/>
        </w:trPr>
        <w:tc>
          <w:tcPr>
            <w:tcW w:w="3840" w:type="dxa"/>
            <w:tcMar>
              <w:top w:w="100" w:type="dxa"/>
              <w:left w:w="100" w:type="dxa"/>
              <w:bottom w:w="100" w:type="dxa"/>
              <w:right w:w="100" w:type="dxa"/>
            </w:tcMar>
          </w:tcPr>
          <w:p w14:paraId="7BD324D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Acidithiobacillus ferrivorans</w:t>
            </w:r>
          </w:p>
        </w:tc>
        <w:tc>
          <w:tcPr>
            <w:tcW w:w="1965" w:type="dxa"/>
            <w:tcMar>
              <w:top w:w="100" w:type="dxa"/>
              <w:left w:w="100" w:type="dxa"/>
              <w:bottom w:w="100" w:type="dxa"/>
              <w:right w:w="100" w:type="dxa"/>
            </w:tcMar>
          </w:tcPr>
          <w:p w14:paraId="6E39593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291FAE3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LT841305.1</w:t>
            </w:r>
          </w:p>
        </w:tc>
      </w:tr>
      <w:tr w:rsidR="00C9353F" w14:paraId="1771C0AD" w14:textId="77777777" w:rsidTr="009A0EF1">
        <w:trPr>
          <w:trHeight w:val="380"/>
        </w:trPr>
        <w:tc>
          <w:tcPr>
            <w:tcW w:w="3840" w:type="dxa"/>
            <w:tcMar>
              <w:top w:w="100" w:type="dxa"/>
              <w:left w:w="100" w:type="dxa"/>
              <w:bottom w:w="100" w:type="dxa"/>
              <w:right w:w="100" w:type="dxa"/>
            </w:tcMar>
          </w:tcPr>
          <w:p w14:paraId="7F959DC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Bacillus thuringiensis</w:t>
            </w:r>
          </w:p>
        </w:tc>
        <w:tc>
          <w:tcPr>
            <w:tcW w:w="1965" w:type="dxa"/>
            <w:tcMar>
              <w:top w:w="100" w:type="dxa"/>
              <w:left w:w="100" w:type="dxa"/>
              <w:bottom w:w="100" w:type="dxa"/>
              <w:right w:w="100" w:type="dxa"/>
            </w:tcMar>
          </w:tcPr>
          <w:p w14:paraId="29D2D1C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17C5B9B3"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CP015250.1</w:t>
            </w:r>
          </w:p>
        </w:tc>
      </w:tr>
      <w:tr w:rsidR="00C9353F" w14:paraId="18996D7B" w14:textId="77777777" w:rsidTr="009A0EF1">
        <w:trPr>
          <w:trHeight w:val="380"/>
        </w:trPr>
        <w:tc>
          <w:tcPr>
            <w:tcW w:w="3840" w:type="dxa"/>
            <w:tcMar>
              <w:top w:w="100" w:type="dxa"/>
              <w:left w:w="100" w:type="dxa"/>
              <w:bottom w:w="100" w:type="dxa"/>
              <w:right w:w="100" w:type="dxa"/>
            </w:tcMar>
          </w:tcPr>
          <w:p w14:paraId="01F96C9E"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Bacillus velezensis</w:t>
            </w:r>
          </w:p>
        </w:tc>
        <w:tc>
          <w:tcPr>
            <w:tcW w:w="1965" w:type="dxa"/>
            <w:tcMar>
              <w:top w:w="100" w:type="dxa"/>
              <w:left w:w="100" w:type="dxa"/>
              <w:bottom w:w="100" w:type="dxa"/>
              <w:right w:w="100" w:type="dxa"/>
            </w:tcMar>
          </w:tcPr>
          <w:p w14:paraId="58C88C9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20C74B1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CP025939.1</w:t>
            </w:r>
          </w:p>
        </w:tc>
      </w:tr>
      <w:tr w:rsidR="00C9353F" w14:paraId="758BBEE2" w14:textId="77777777" w:rsidTr="009A0EF1">
        <w:trPr>
          <w:trHeight w:val="380"/>
        </w:trPr>
        <w:tc>
          <w:tcPr>
            <w:tcW w:w="3840" w:type="dxa"/>
            <w:tcMar>
              <w:top w:w="100" w:type="dxa"/>
              <w:left w:w="100" w:type="dxa"/>
              <w:bottom w:w="100" w:type="dxa"/>
              <w:right w:w="100" w:type="dxa"/>
            </w:tcMar>
          </w:tcPr>
          <w:p w14:paraId="5109C845"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Bifidobacterium longum</w:t>
            </w:r>
          </w:p>
        </w:tc>
        <w:tc>
          <w:tcPr>
            <w:tcW w:w="1965" w:type="dxa"/>
            <w:tcMar>
              <w:top w:w="100" w:type="dxa"/>
              <w:left w:w="100" w:type="dxa"/>
              <w:bottom w:w="100" w:type="dxa"/>
              <w:right w:w="100" w:type="dxa"/>
            </w:tcMar>
          </w:tcPr>
          <w:p w14:paraId="7F54EEE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785F27E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CP013673.1</w:t>
            </w:r>
          </w:p>
        </w:tc>
      </w:tr>
      <w:tr w:rsidR="00C9353F" w14:paraId="67481E67" w14:textId="77777777" w:rsidTr="009A0EF1">
        <w:trPr>
          <w:trHeight w:val="380"/>
        </w:trPr>
        <w:tc>
          <w:tcPr>
            <w:tcW w:w="3840" w:type="dxa"/>
            <w:tcMar>
              <w:top w:w="100" w:type="dxa"/>
              <w:left w:w="100" w:type="dxa"/>
              <w:bottom w:w="100" w:type="dxa"/>
              <w:right w:w="100" w:type="dxa"/>
            </w:tcMar>
          </w:tcPr>
          <w:p w14:paraId="0D26D3D3"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Bordetella bronchiseptica</w:t>
            </w:r>
          </w:p>
        </w:tc>
        <w:tc>
          <w:tcPr>
            <w:tcW w:w="1965" w:type="dxa"/>
            <w:tcMar>
              <w:top w:w="100" w:type="dxa"/>
              <w:left w:w="100" w:type="dxa"/>
              <w:bottom w:w="100" w:type="dxa"/>
              <w:right w:w="100" w:type="dxa"/>
            </w:tcMar>
          </w:tcPr>
          <w:p w14:paraId="2598F28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779D440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CM002881.1</w:t>
            </w:r>
          </w:p>
        </w:tc>
      </w:tr>
      <w:tr w:rsidR="00C9353F" w14:paraId="107D6F15" w14:textId="77777777" w:rsidTr="009A0EF1">
        <w:trPr>
          <w:trHeight w:val="380"/>
        </w:trPr>
        <w:tc>
          <w:tcPr>
            <w:tcW w:w="3840" w:type="dxa"/>
            <w:tcMar>
              <w:top w:w="100" w:type="dxa"/>
              <w:left w:w="100" w:type="dxa"/>
              <w:bottom w:w="100" w:type="dxa"/>
              <w:right w:w="100" w:type="dxa"/>
            </w:tcMar>
          </w:tcPr>
          <w:p w14:paraId="54C34F7A"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Brucella melitensis</w:t>
            </w:r>
          </w:p>
        </w:tc>
        <w:tc>
          <w:tcPr>
            <w:tcW w:w="1965" w:type="dxa"/>
            <w:tcMar>
              <w:top w:w="100" w:type="dxa"/>
              <w:left w:w="100" w:type="dxa"/>
              <w:bottom w:w="100" w:type="dxa"/>
              <w:right w:w="100" w:type="dxa"/>
            </w:tcMar>
          </w:tcPr>
          <w:p w14:paraId="63CCD10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437C3EA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CP018494.1</w:t>
            </w:r>
          </w:p>
        </w:tc>
      </w:tr>
      <w:tr w:rsidR="00C9353F" w14:paraId="50DCE0C1" w14:textId="77777777" w:rsidTr="009A0EF1">
        <w:trPr>
          <w:trHeight w:val="380"/>
        </w:trPr>
        <w:tc>
          <w:tcPr>
            <w:tcW w:w="3840" w:type="dxa"/>
            <w:tcMar>
              <w:top w:w="100" w:type="dxa"/>
              <w:left w:w="100" w:type="dxa"/>
              <w:bottom w:w="100" w:type="dxa"/>
              <w:right w:w="100" w:type="dxa"/>
            </w:tcMar>
          </w:tcPr>
          <w:p w14:paraId="371B3240"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lastRenderedPageBreak/>
              <w:t>Campylobacter jejuni</w:t>
            </w:r>
          </w:p>
        </w:tc>
        <w:tc>
          <w:tcPr>
            <w:tcW w:w="1965" w:type="dxa"/>
            <w:tcMar>
              <w:top w:w="100" w:type="dxa"/>
              <w:left w:w="100" w:type="dxa"/>
              <w:bottom w:w="100" w:type="dxa"/>
              <w:right w:w="100" w:type="dxa"/>
            </w:tcMar>
          </w:tcPr>
          <w:p w14:paraId="29638EE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6B6D081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CP012689.1</w:t>
            </w:r>
          </w:p>
        </w:tc>
      </w:tr>
      <w:tr w:rsidR="00C9353F" w14:paraId="33E524B9" w14:textId="77777777" w:rsidTr="009A0EF1">
        <w:trPr>
          <w:trHeight w:val="380"/>
        </w:trPr>
        <w:tc>
          <w:tcPr>
            <w:tcW w:w="3840" w:type="dxa"/>
            <w:tcMar>
              <w:top w:w="100" w:type="dxa"/>
              <w:left w:w="100" w:type="dxa"/>
              <w:bottom w:w="100" w:type="dxa"/>
              <w:right w:w="100" w:type="dxa"/>
            </w:tcMar>
          </w:tcPr>
          <w:p w14:paraId="44A72A26"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Caulobacter crescentus</w:t>
            </w:r>
          </w:p>
        </w:tc>
        <w:tc>
          <w:tcPr>
            <w:tcW w:w="1965" w:type="dxa"/>
            <w:tcMar>
              <w:top w:w="100" w:type="dxa"/>
              <w:left w:w="100" w:type="dxa"/>
              <w:bottom w:w="100" w:type="dxa"/>
              <w:right w:w="100" w:type="dxa"/>
            </w:tcMar>
          </w:tcPr>
          <w:p w14:paraId="5C08CC1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5889A75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AE005673.1</w:t>
            </w:r>
          </w:p>
        </w:tc>
      </w:tr>
      <w:tr w:rsidR="00C9353F" w14:paraId="09D029DC" w14:textId="77777777" w:rsidTr="009A0EF1">
        <w:trPr>
          <w:trHeight w:val="380"/>
        </w:trPr>
        <w:tc>
          <w:tcPr>
            <w:tcW w:w="3840" w:type="dxa"/>
            <w:tcMar>
              <w:top w:w="100" w:type="dxa"/>
              <w:left w:w="100" w:type="dxa"/>
              <w:bottom w:w="100" w:type="dxa"/>
              <w:right w:w="100" w:type="dxa"/>
            </w:tcMar>
          </w:tcPr>
          <w:p w14:paraId="78BE9390"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Cellvibrio japonicus</w:t>
            </w:r>
          </w:p>
        </w:tc>
        <w:tc>
          <w:tcPr>
            <w:tcW w:w="1965" w:type="dxa"/>
            <w:tcMar>
              <w:top w:w="100" w:type="dxa"/>
              <w:left w:w="100" w:type="dxa"/>
              <w:bottom w:w="100" w:type="dxa"/>
              <w:right w:w="100" w:type="dxa"/>
            </w:tcMar>
          </w:tcPr>
          <w:p w14:paraId="422FEAA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434A05E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CP000934.1</w:t>
            </w:r>
          </w:p>
        </w:tc>
      </w:tr>
      <w:tr w:rsidR="00C9353F" w14:paraId="5E017B32" w14:textId="77777777" w:rsidTr="009A0EF1">
        <w:trPr>
          <w:trHeight w:val="380"/>
        </w:trPr>
        <w:tc>
          <w:tcPr>
            <w:tcW w:w="3840" w:type="dxa"/>
            <w:tcMar>
              <w:top w:w="100" w:type="dxa"/>
              <w:left w:w="100" w:type="dxa"/>
              <w:bottom w:w="100" w:type="dxa"/>
              <w:right w:w="100" w:type="dxa"/>
            </w:tcMar>
          </w:tcPr>
          <w:p w14:paraId="11E29B5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Escherichia albertii</w:t>
            </w:r>
          </w:p>
        </w:tc>
        <w:tc>
          <w:tcPr>
            <w:tcW w:w="1965" w:type="dxa"/>
            <w:tcMar>
              <w:top w:w="100" w:type="dxa"/>
              <w:left w:w="100" w:type="dxa"/>
              <w:bottom w:w="100" w:type="dxa"/>
              <w:right w:w="100" w:type="dxa"/>
            </w:tcMar>
          </w:tcPr>
          <w:p w14:paraId="3D6E17D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43959EF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AP014855.1</w:t>
            </w:r>
          </w:p>
        </w:tc>
      </w:tr>
      <w:tr w:rsidR="00C9353F" w14:paraId="14061E8D" w14:textId="77777777" w:rsidTr="009A0EF1">
        <w:trPr>
          <w:trHeight w:val="380"/>
        </w:trPr>
        <w:tc>
          <w:tcPr>
            <w:tcW w:w="3840" w:type="dxa"/>
            <w:tcMar>
              <w:top w:w="100" w:type="dxa"/>
              <w:left w:w="100" w:type="dxa"/>
              <w:bottom w:w="100" w:type="dxa"/>
              <w:right w:w="100" w:type="dxa"/>
            </w:tcMar>
          </w:tcPr>
          <w:p w14:paraId="79E00FD7"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Gordonibacter sp.</w:t>
            </w:r>
          </w:p>
        </w:tc>
        <w:tc>
          <w:tcPr>
            <w:tcW w:w="1965" w:type="dxa"/>
            <w:tcMar>
              <w:top w:w="100" w:type="dxa"/>
              <w:left w:w="100" w:type="dxa"/>
              <w:bottom w:w="100" w:type="dxa"/>
              <w:right w:w="100" w:type="dxa"/>
            </w:tcMar>
          </w:tcPr>
          <w:p w14:paraId="23CCB3C7"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7F1998C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LT827128.1</w:t>
            </w:r>
          </w:p>
        </w:tc>
      </w:tr>
      <w:tr w:rsidR="00C9353F" w14:paraId="44CC64D2" w14:textId="77777777" w:rsidTr="009A0EF1">
        <w:trPr>
          <w:trHeight w:val="380"/>
        </w:trPr>
        <w:tc>
          <w:tcPr>
            <w:tcW w:w="3840" w:type="dxa"/>
            <w:tcMar>
              <w:top w:w="100" w:type="dxa"/>
              <w:left w:w="100" w:type="dxa"/>
              <w:bottom w:w="100" w:type="dxa"/>
              <w:right w:w="100" w:type="dxa"/>
            </w:tcMar>
          </w:tcPr>
          <w:p w14:paraId="49CEB335"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Klebsiella pneumoniae</w:t>
            </w:r>
          </w:p>
        </w:tc>
        <w:tc>
          <w:tcPr>
            <w:tcW w:w="1965" w:type="dxa"/>
            <w:tcMar>
              <w:top w:w="100" w:type="dxa"/>
              <w:left w:w="100" w:type="dxa"/>
              <w:bottom w:w="100" w:type="dxa"/>
              <w:right w:w="100" w:type="dxa"/>
            </w:tcMar>
          </w:tcPr>
          <w:p w14:paraId="19BDC3A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2006ED5A"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CP025088.1</w:t>
            </w:r>
          </w:p>
        </w:tc>
      </w:tr>
      <w:tr w:rsidR="00C9353F" w14:paraId="65E8EE85" w14:textId="77777777" w:rsidTr="009A0EF1">
        <w:trPr>
          <w:trHeight w:val="380"/>
        </w:trPr>
        <w:tc>
          <w:tcPr>
            <w:tcW w:w="3840" w:type="dxa"/>
            <w:tcMar>
              <w:top w:w="100" w:type="dxa"/>
              <w:left w:w="100" w:type="dxa"/>
              <w:bottom w:w="100" w:type="dxa"/>
              <w:right w:w="100" w:type="dxa"/>
            </w:tcMar>
          </w:tcPr>
          <w:p w14:paraId="70449EEF"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Mycobacterium tuberculosis</w:t>
            </w:r>
          </w:p>
        </w:tc>
        <w:tc>
          <w:tcPr>
            <w:tcW w:w="1965" w:type="dxa"/>
            <w:tcMar>
              <w:top w:w="100" w:type="dxa"/>
              <w:left w:w="100" w:type="dxa"/>
              <w:bottom w:w="100" w:type="dxa"/>
              <w:right w:w="100" w:type="dxa"/>
            </w:tcMar>
          </w:tcPr>
          <w:p w14:paraId="13921E14"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6798A46E"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CP023640.1</w:t>
            </w:r>
          </w:p>
        </w:tc>
      </w:tr>
      <w:tr w:rsidR="00C9353F" w14:paraId="0341AA50" w14:textId="77777777" w:rsidTr="009A0EF1">
        <w:trPr>
          <w:trHeight w:val="380"/>
        </w:trPr>
        <w:tc>
          <w:tcPr>
            <w:tcW w:w="3840" w:type="dxa"/>
            <w:tcMar>
              <w:top w:w="100" w:type="dxa"/>
              <w:left w:w="100" w:type="dxa"/>
              <w:bottom w:w="100" w:type="dxa"/>
              <w:right w:w="100" w:type="dxa"/>
            </w:tcMar>
          </w:tcPr>
          <w:p w14:paraId="341346FF"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Ornithobacterium rhinotracheale</w:t>
            </w:r>
          </w:p>
        </w:tc>
        <w:tc>
          <w:tcPr>
            <w:tcW w:w="1965" w:type="dxa"/>
            <w:tcMar>
              <w:top w:w="100" w:type="dxa"/>
              <w:left w:w="100" w:type="dxa"/>
              <w:bottom w:w="100" w:type="dxa"/>
              <w:right w:w="100" w:type="dxa"/>
            </w:tcMar>
          </w:tcPr>
          <w:p w14:paraId="629786F1"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6A20B160"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CP006828.1</w:t>
            </w:r>
          </w:p>
        </w:tc>
      </w:tr>
      <w:tr w:rsidR="00C9353F" w14:paraId="285E700D" w14:textId="77777777" w:rsidTr="009A0EF1">
        <w:trPr>
          <w:trHeight w:val="380"/>
        </w:trPr>
        <w:tc>
          <w:tcPr>
            <w:tcW w:w="3840" w:type="dxa"/>
            <w:tcMar>
              <w:top w:w="100" w:type="dxa"/>
              <w:left w:w="100" w:type="dxa"/>
              <w:bottom w:w="100" w:type="dxa"/>
              <w:right w:w="100" w:type="dxa"/>
            </w:tcMar>
          </w:tcPr>
          <w:p w14:paraId="092F6AE6"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Pseudomonas arsenicoxydans</w:t>
            </w:r>
          </w:p>
        </w:tc>
        <w:tc>
          <w:tcPr>
            <w:tcW w:w="1965" w:type="dxa"/>
            <w:tcMar>
              <w:top w:w="100" w:type="dxa"/>
              <w:left w:w="100" w:type="dxa"/>
              <w:bottom w:w="100" w:type="dxa"/>
              <w:right w:w="100" w:type="dxa"/>
            </w:tcMar>
          </w:tcPr>
          <w:p w14:paraId="7B24B6F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4A8D435F"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LT629705.1</w:t>
            </w:r>
          </w:p>
        </w:tc>
      </w:tr>
      <w:tr w:rsidR="00C9353F" w14:paraId="4A491475" w14:textId="77777777" w:rsidTr="009A0EF1">
        <w:trPr>
          <w:trHeight w:val="380"/>
        </w:trPr>
        <w:tc>
          <w:tcPr>
            <w:tcW w:w="3840" w:type="dxa"/>
            <w:tcMar>
              <w:top w:w="100" w:type="dxa"/>
              <w:left w:w="100" w:type="dxa"/>
              <w:bottom w:w="100" w:type="dxa"/>
              <w:right w:w="100" w:type="dxa"/>
            </w:tcMar>
          </w:tcPr>
          <w:p w14:paraId="49FD62B6"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Salmonella enterica</w:t>
            </w:r>
          </w:p>
        </w:tc>
        <w:tc>
          <w:tcPr>
            <w:tcW w:w="1965" w:type="dxa"/>
            <w:tcMar>
              <w:top w:w="100" w:type="dxa"/>
              <w:left w:w="100" w:type="dxa"/>
              <w:bottom w:w="100" w:type="dxa"/>
              <w:right w:w="100" w:type="dxa"/>
            </w:tcMar>
          </w:tcPr>
          <w:p w14:paraId="18C0BE9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355CF5A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CP007400.2</w:t>
            </w:r>
          </w:p>
        </w:tc>
      </w:tr>
      <w:tr w:rsidR="00C9353F" w14:paraId="550EAA9E" w14:textId="77777777" w:rsidTr="009A0EF1">
        <w:trPr>
          <w:trHeight w:val="380"/>
        </w:trPr>
        <w:tc>
          <w:tcPr>
            <w:tcW w:w="3840" w:type="dxa"/>
            <w:tcMar>
              <w:top w:w="100" w:type="dxa"/>
              <w:left w:w="100" w:type="dxa"/>
              <w:bottom w:w="100" w:type="dxa"/>
              <w:right w:w="100" w:type="dxa"/>
            </w:tcMar>
          </w:tcPr>
          <w:p w14:paraId="70A2B1F4"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Serratia symbiotica</w:t>
            </w:r>
          </w:p>
        </w:tc>
        <w:tc>
          <w:tcPr>
            <w:tcW w:w="1965" w:type="dxa"/>
            <w:tcMar>
              <w:top w:w="100" w:type="dxa"/>
              <w:left w:w="100" w:type="dxa"/>
              <w:bottom w:w="100" w:type="dxa"/>
              <w:right w:w="100" w:type="dxa"/>
            </w:tcMar>
          </w:tcPr>
          <w:p w14:paraId="2C91DB99"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72A23D1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LN890288.1</w:t>
            </w:r>
          </w:p>
        </w:tc>
      </w:tr>
      <w:tr w:rsidR="00C9353F" w14:paraId="4780F09D" w14:textId="77777777" w:rsidTr="009A0EF1">
        <w:trPr>
          <w:trHeight w:val="380"/>
        </w:trPr>
        <w:tc>
          <w:tcPr>
            <w:tcW w:w="3840" w:type="dxa"/>
            <w:tcMar>
              <w:top w:w="100" w:type="dxa"/>
              <w:left w:w="100" w:type="dxa"/>
              <w:bottom w:w="100" w:type="dxa"/>
              <w:right w:w="100" w:type="dxa"/>
            </w:tcMar>
          </w:tcPr>
          <w:p w14:paraId="2EB454A1"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Staphylococcus aureus</w:t>
            </w:r>
          </w:p>
        </w:tc>
        <w:tc>
          <w:tcPr>
            <w:tcW w:w="1965" w:type="dxa"/>
            <w:tcMar>
              <w:top w:w="100" w:type="dxa"/>
              <w:left w:w="100" w:type="dxa"/>
              <w:bottom w:w="100" w:type="dxa"/>
              <w:right w:w="100" w:type="dxa"/>
            </w:tcMar>
          </w:tcPr>
          <w:p w14:paraId="571F672C"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6AC5F626"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CP012974.1</w:t>
            </w:r>
          </w:p>
        </w:tc>
      </w:tr>
      <w:tr w:rsidR="00C9353F" w14:paraId="4622AEB9" w14:textId="77777777" w:rsidTr="009A0EF1">
        <w:trPr>
          <w:trHeight w:val="380"/>
        </w:trPr>
        <w:tc>
          <w:tcPr>
            <w:tcW w:w="3840" w:type="dxa"/>
            <w:tcMar>
              <w:top w:w="100" w:type="dxa"/>
              <w:left w:w="100" w:type="dxa"/>
              <w:bottom w:w="100" w:type="dxa"/>
              <w:right w:w="100" w:type="dxa"/>
            </w:tcMar>
          </w:tcPr>
          <w:p w14:paraId="389B8496"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Treponema pallidum</w:t>
            </w:r>
          </w:p>
        </w:tc>
        <w:tc>
          <w:tcPr>
            <w:tcW w:w="1965" w:type="dxa"/>
            <w:tcMar>
              <w:top w:w="100" w:type="dxa"/>
              <w:left w:w="100" w:type="dxa"/>
              <w:bottom w:w="100" w:type="dxa"/>
              <w:right w:w="100" w:type="dxa"/>
            </w:tcMar>
          </w:tcPr>
          <w:p w14:paraId="413A4842"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73F2D6AD"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CP020366.1</w:t>
            </w:r>
          </w:p>
        </w:tc>
      </w:tr>
      <w:tr w:rsidR="00C9353F" w14:paraId="3A5D6878" w14:textId="77777777" w:rsidTr="009A0EF1">
        <w:trPr>
          <w:trHeight w:val="380"/>
        </w:trPr>
        <w:tc>
          <w:tcPr>
            <w:tcW w:w="3840" w:type="dxa"/>
            <w:tcMar>
              <w:top w:w="100" w:type="dxa"/>
              <w:left w:w="100" w:type="dxa"/>
              <w:bottom w:w="100" w:type="dxa"/>
              <w:right w:w="100" w:type="dxa"/>
            </w:tcMar>
          </w:tcPr>
          <w:p w14:paraId="3B95BD0F" w14:textId="77777777" w:rsidR="00C9353F" w:rsidRDefault="00C9353F" w:rsidP="009A0EF1">
            <w:pPr>
              <w:widowControl w:val="0"/>
              <w:pBdr>
                <w:top w:val="nil"/>
                <w:left w:val="nil"/>
                <w:bottom w:val="nil"/>
                <w:right w:val="nil"/>
                <w:between w:val="nil"/>
              </w:pBdr>
              <w:spacing w:after="200" w:line="480" w:lineRule="auto"/>
              <w:rPr>
                <w:i/>
                <w:color w:val="000000"/>
                <w:sz w:val="18"/>
                <w:szCs w:val="18"/>
              </w:rPr>
            </w:pPr>
            <w:r>
              <w:rPr>
                <w:i/>
                <w:color w:val="000000"/>
                <w:sz w:val="18"/>
                <w:szCs w:val="18"/>
              </w:rPr>
              <w:t>Vibrio cholerae</w:t>
            </w:r>
          </w:p>
        </w:tc>
        <w:tc>
          <w:tcPr>
            <w:tcW w:w="1965" w:type="dxa"/>
            <w:tcMar>
              <w:top w:w="100" w:type="dxa"/>
              <w:left w:w="100" w:type="dxa"/>
              <w:bottom w:w="100" w:type="dxa"/>
              <w:right w:w="100" w:type="dxa"/>
            </w:tcMar>
          </w:tcPr>
          <w:p w14:paraId="7A82B7B8"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Bacteria</w:t>
            </w:r>
          </w:p>
        </w:tc>
        <w:tc>
          <w:tcPr>
            <w:tcW w:w="3000" w:type="dxa"/>
            <w:tcMar>
              <w:top w:w="100" w:type="dxa"/>
              <w:left w:w="100" w:type="dxa"/>
              <w:bottom w:w="100" w:type="dxa"/>
              <w:right w:w="100" w:type="dxa"/>
            </w:tcMar>
          </w:tcPr>
          <w:p w14:paraId="03CF14CB" w14:textId="77777777" w:rsidR="00C9353F" w:rsidRDefault="00C9353F" w:rsidP="009A0EF1">
            <w:pPr>
              <w:widowControl w:val="0"/>
              <w:pBdr>
                <w:top w:val="nil"/>
                <w:left w:val="nil"/>
                <w:bottom w:val="nil"/>
                <w:right w:val="nil"/>
                <w:between w:val="nil"/>
              </w:pBdr>
              <w:spacing w:after="200" w:line="480" w:lineRule="auto"/>
              <w:rPr>
                <w:color w:val="000000"/>
                <w:sz w:val="18"/>
                <w:szCs w:val="18"/>
              </w:rPr>
            </w:pPr>
            <w:r>
              <w:rPr>
                <w:color w:val="000000"/>
                <w:sz w:val="18"/>
                <w:szCs w:val="18"/>
              </w:rPr>
              <w:t>LT907989.1</w:t>
            </w:r>
          </w:p>
        </w:tc>
      </w:tr>
    </w:tbl>
    <w:p w14:paraId="2C7D8A54" w14:textId="77777777" w:rsidR="00C9353F" w:rsidRDefault="00C9353F" w:rsidP="00C9353F">
      <w:pPr>
        <w:widowControl w:val="0"/>
        <w:pBdr>
          <w:top w:val="nil"/>
          <w:left w:val="nil"/>
          <w:bottom w:val="nil"/>
          <w:right w:val="nil"/>
          <w:between w:val="nil"/>
        </w:pBdr>
        <w:spacing w:after="200" w:line="480" w:lineRule="auto"/>
        <w:rPr>
          <w:color w:val="000000"/>
        </w:rPr>
      </w:pPr>
    </w:p>
    <w:p w14:paraId="6FA1BB1F" w14:textId="77777777" w:rsidR="00C9353F" w:rsidRPr="00C9353F" w:rsidRDefault="00C9353F">
      <w:pPr>
        <w:rPr>
          <w:rFonts w:ascii="Helvetica Neue" w:hAnsi="Helvetica Neue"/>
          <w:b/>
          <w:bCs/>
          <w:sz w:val="20"/>
          <w:szCs w:val="20"/>
        </w:rPr>
      </w:pPr>
    </w:p>
    <w:sectPr w:rsidR="00C9353F" w:rsidRPr="00C935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53F"/>
    <w:rsid w:val="006D336B"/>
    <w:rsid w:val="00A43CC8"/>
    <w:rsid w:val="00C9353F"/>
    <w:rsid w:val="00CD5FE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2BAED"/>
  <w15:chartTrackingRefBased/>
  <w15:docId w15:val="{6DE149F9-E43F-4C5E-A6AB-1FBAEE330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ftp.ncbi.nlm.nih.gov/genomes/GENOME_REPORTS/prokaryotes.tx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tp.ncbi.nlm.nih.gov/genomes/GENOME_REPORTS/eukaryotes.txt" TargetMode="External"/><Relationship Id="rId11" Type="http://schemas.openxmlformats.org/officeDocument/2006/relationships/theme" Target="theme/theme1.xml"/><Relationship Id="rId5" Type="http://schemas.openxmlformats.org/officeDocument/2006/relationships/hyperlink" Target="https://paperpile.com/c/YgIhfq/8Zh1T"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777</Words>
  <Characters>4430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Pearman, William</dc:creator>
  <cp:keywords/>
  <dc:description/>
  <cp:lastModifiedBy>Pearman, William</cp:lastModifiedBy>
  <cp:revision>2</cp:revision>
  <dcterms:created xsi:type="dcterms:W3CDTF">2020-04-02T23:34:00Z</dcterms:created>
  <dcterms:modified xsi:type="dcterms:W3CDTF">2020-04-02T23:39:00Z</dcterms:modified>
</cp:coreProperties>
</file>